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                 </w:t>
      </w:r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Муниципальное бюджетное общеобразовательное учреждение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«</w:t>
      </w:r>
      <w:proofErr w:type="spellStart"/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Бороздиновская</w:t>
      </w:r>
      <w:proofErr w:type="spellEnd"/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средняя общеобразовательная школа»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Рассмотрено:                                                                              Согласовано:                                                               Утверждено:</w:t>
      </w:r>
    </w:p>
    <w:p w:rsidR="00EF3538" w:rsidRPr="00EF3538" w:rsidRDefault="00EF3538" w:rsidP="00EF3538">
      <w:pPr>
        <w:tabs>
          <w:tab w:val="left" w:pos="112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Приказ № 69 /3 от 29.08.2013 г.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заседании МО протокол                                         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зам</w:t>
      </w:r>
      <w:proofErr w:type="gram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иректора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УВР                                                директор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№ ____ от __________                                                              _____________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_______ А.А.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Магомедгаджиева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Руководитель: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Рабочая программа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 физической культуре для 1 класса на 2013-2014 учебный год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(УМК «Начальная школа 21 века»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«Физическая культура» </w:t>
      </w:r>
      <w:proofErr w:type="spellStart"/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В.И.Лях</w:t>
      </w:r>
      <w:proofErr w:type="spell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Учебник для 1 класса. Издательство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Рекомендовано Министерством образования и наук РФ)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Разработчик программы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</w:t>
      </w:r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 Учитель начальных классов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</w:t>
      </w:r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 Зуева С.С., </w:t>
      </w:r>
      <w:proofErr w:type="spellStart"/>
      <w:r w:rsidRPr="00EF3538">
        <w:rPr>
          <w:rFonts w:ascii="Times New Roman" w:eastAsia="Times New Roman" w:hAnsi="Times New Roman" w:cs="Times New Roman"/>
          <w:bCs/>
          <w:lang w:eastAsia="ru-RU"/>
        </w:rPr>
        <w:t>педстаж</w:t>
      </w:r>
      <w:proofErr w:type="spellEnd"/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 – 5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                                               2013-2014 учебный год.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ПОЯСНИТЕЛЬНАЯ ЗАПИСКА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proofErr w:type="gramStart"/>
      <w:r w:rsidRPr="00EF3538">
        <w:rPr>
          <w:rFonts w:ascii="Times New Roman" w:eastAsia="Times New Roman" w:hAnsi="Times New Roman" w:cs="Times New Roman"/>
          <w:sz w:val="28"/>
          <w:szCs w:val="24"/>
          <w:lang w:eastAsia="ru-RU"/>
        </w:rPr>
        <w:t>к тематическому планированию по физической культуре</w:t>
      </w:r>
      <w:r w:rsidRPr="00EF353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для учащихся 1 класса</w:t>
      </w:r>
      <w:r w:rsidRPr="00EF353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Тематическое планирование составлено на основе учебной программы «Комплексная </w:t>
      </w:r>
      <w:proofErr w:type="spellStart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про¬грамма</w:t>
      </w:r>
      <w:proofErr w:type="spellEnd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воспитания учащихся 1-11 классов» (В. И. Лях, А. А. </w:t>
      </w:r>
      <w:proofErr w:type="spellStart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</w:t>
      </w:r>
      <w:proofErr w:type="spellEnd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2005) и является частью Федерального учебного плана для образовательных учреждений Российской Федерации.</w:t>
      </w:r>
      <w:proofErr w:type="gramEnd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учебный предмет «Физическая культура» в 1 классе отводится  99 часов в год.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прохождения программы по физическому воспитанию в учебном процессе в начальной школе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программе В. И. Ляха, А. А. </w:t>
      </w:r>
      <w:proofErr w:type="spellStart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Зданевича</w:t>
      </w:r>
      <w:proofErr w:type="spellEnd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программный материал делится на две части -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пройденных.</w:t>
      </w:r>
      <w:proofErr w:type="gramStart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Важной особенностью образовательного процесса в начальной школе является оценивание учащихся. Оценивание учащихся начинается со второго полугодия второго класса (или раньше в соответствии с решением педагогического совета школы). Отличительной особенностью преподавания физической культуры в первом классе является игровой метод. Большинство заданий учащимся первого класса рекомендуется планировать и давать в форме игры. По окончании начальной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Распределение учебного времени на прохождение базовой части программного материала по физической культуре в 1—4 классах составлено в соответствии с программой. При этом вид программного материала «Лыжная подготовка» - 14 часов в год - заменена в соответствии с требованиями программы разделом «Плавание» - 12 часов в год, на изучение раздела «Подвижные игры» добавлено -18 часов. Часы вариативной части дополняют основные разделы программного материала базовой части, при этом с учетом рекомендаций </w:t>
      </w:r>
      <w:proofErr w:type="spellStart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с целью содействия физическому развитию обучающихся, повышению двигательной активности в режиме учебного дня изучение программного материала в разделах «Подвижные игры», «Легкоатлетические упражнения».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подготовки обучающихся</w:t>
      </w:r>
      <w:proofErr w:type="gramStart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результате освоения содержания программного материала учебного предмета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«Физическая культура» обучающиеся должны достигнуть предусмотренного образовательным минимумом уровня развития физической культуры. Учащиеся должны знать: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- об истории и особенностях зарождения и развития физической культуры и спорта; 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 способах и особенностях движений, передвижений; 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 работе мышц, систем дыхания, кровообращения при выполнении физических упражнений, о способах простейшего контроля </w:t>
      </w:r>
      <w:proofErr w:type="spellStart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задеятельностью</w:t>
      </w:r>
      <w:proofErr w:type="spellEnd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этих систем; 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 терминологии разучиваемых упражнений, их функциональном смысле и направленности воздействия на организм; 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 общих и индивидуальных основах личной гигиены, правилах использования закаливающих процедур, профилактике нарушений осанки; -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о причинах травматизма на занятиях физической культуры. 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3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Учащиеся должны уметь: 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выполнять основные движения, перемещения, упражнения по разделам программного материала;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- выполнять комплексы физических упражнений на развитие координации, гибкости, силы, скорости;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- взаимодействовать с одноклассниками в процессе занятий физической культурой. По окончании начальной </w:t>
      </w:r>
      <w:proofErr w:type="gramStart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proofErr w:type="gramEnd"/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должны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3 часа в неделю, 99 ч в году.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Календарно-тематическое планирование уроков физической культуры в 1 классе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по комплексной программе 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В.И.Ляха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, А.А.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Зданевича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 (всего -99 ч, в неделю 3 часа)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2214"/>
        <w:gridCol w:w="843"/>
        <w:gridCol w:w="1514"/>
        <w:gridCol w:w="3464"/>
        <w:gridCol w:w="2967"/>
        <w:gridCol w:w="1029"/>
        <w:gridCol w:w="1028"/>
      </w:tblGrid>
      <w:tr w:rsidR="00EF3538" w:rsidRPr="00EF3538" w:rsidTr="004D5A42">
        <w:trPr>
          <w:trHeight w:val="645"/>
        </w:trPr>
        <w:tc>
          <w:tcPr>
            <w:tcW w:w="529" w:type="dxa"/>
            <w:vMerge w:val="restart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vMerge w:val="restart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 w:val="restart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438" w:type="dxa"/>
            <w:vMerge w:val="restart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464" w:type="dxa"/>
            <w:vMerge w:val="restart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967" w:type="dxa"/>
            <w:vMerge w:val="restart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уровню подготовки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057" w:type="dxa"/>
            <w:gridSpan w:val="2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F3538" w:rsidRPr="00EF3538" w:rsidTr="004D5A42">
        <w:trPr>
          <w:trHeight w:val="450"/>
        </w:trPr>
        <w:tc>
          <w:tcPr>
            <w:tcW w:w="529" w:type="dxa"/>
            <w:vMerge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vMerge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vMerge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vMerge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vMerge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</w:t>
            </w: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и бег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Инструктаж по ТБ. Ходьба под счет. Ходьба на носках, на пятках. Обычный бег. Бег с ускорением. Подвижная игра «Два мороза». Развитие скоростных ка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честв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ходьбе и беге; бегать с максимальной ско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F353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60 м</w:t>
              </w:r>
            </w:smartTag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Знать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ТБ на уроках легкой атлетики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под счет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21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21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21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Ходьба под счет. Ходьба на носках, на пятках. Обычный бег. Бег с ускорением.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F353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30 м</w:t>
              </w:r>
            </w:smartTag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Подвижная игра «Вызов номе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ра».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короткая дистанция.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тие скоростных качеств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21" w:lineRule="exact"/>
              <w:ind w:left="5" w:hanging="5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ходьбе и беге; бегать с максимальной ско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F353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60 м</w:t>
              </w:r>
            </w:smartTag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Знать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короткая дистанция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26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rHeight w:val="1941"/>
        </w:trPr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под счет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21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Повторение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21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Ходьба под счет. Ходьба на носках, на пятках. Обычный бег. Бег с ускорением.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F353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30 м</w:t>
              </w:r>
            </w:smartTag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Подвижная игра «Вызов номе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ра».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короткая дистанция.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тие скоростных качеств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21" w:lineRule="exact"/>
              <w:ind w:left="5" w:hanging="5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ходьбе и беге; бегать с максимальной ско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F353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60 м</w:t>
              </w:r>
            </w:smartTag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Знать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короткая дистанция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ходьбы.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Разновидности ходьбы. Бег с ускорением.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F353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60 м</w:t>
              </w:r>
            </w:smartTag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Общеразвивающие упражнения (ОРУ). Ходьба с высоким подниманием бедра. Подвижная игра «Вызов номера». Развитие скоростных качеств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ходьбе и беге; бегать с максимальной ско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F353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60 м</w:t>
              </w:r>
            </w:smartTag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Знать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короткая дистанция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ходьбы.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Повторение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Разновидности ходьбы. Бег с ускорением.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F353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60 м</w:t>
              </w:r>
            </w:smartTag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Общеразвивающие упражнения (ОРУ). Ходьба с высоким подниманием бедра. Подвижная игра «Вызов номера». Развитие скоростных качеств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ходьбе и беге; бегать с максимальной ско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F3538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60 м</w:t>
              </w:r>
            </w:smartTag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Знать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короткая дистанция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Изучение нового ма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 на одной ноге, на двух на месте. Прыжки с продвижением вперед. Прыжок в длину с места. ОРУ. Подвижная игра «Два мороза». Развитие скоростно-силовых качеств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прыжках; приземляться в яму на две ноги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на одной ноге, на двух на месте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 на одной ноге, на двух на месте. Прыжки с продвижением вперед. Прыжок в длину с места. ОРУ. Подвижная игра «Два мороза». Развитие скоростно-силовых качеств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прыжках; приземляться в яму на две ноги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 ма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Прыжки на одной ноге, на двух на месте. Прыжки с продвижением вперед. Прыжок в длину с места. ОРУ. Подвижная игра «Два мороза». Развитие скоростно-силовых качеств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прыжках; приземляться в яму на две ноги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Бросок мало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го мяча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Метание малого мяча из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стоя грудью в направления метания. Подвиж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ная игра «К своим флажкам». ОРУ. Разви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Бросок мало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го мяча.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Подвижная игра «К своим флажкам».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Метание малого мяча из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стоя грудью в направления метания на заданное расстояние. Подвижная игра «К своим флажкам». ОРУ.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Бросок мало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softHyphen/>
              <w:t>го мяча.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Подвижная игра «К своим флажкам».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Повторение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Метание малого мяча из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положения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стоя грудью в направления метания на заданное расстояние. Подвижная игра «К своим флажкам». ОРУ.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пере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сеченной местности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10" w:hanging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(3 минуты). Чередование ходьбы, бега (бег 50 м, ходьба 100 м). Подвижная игра «Пятнашки».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бега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10" w:hanging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(3 минуты). Чередование ходьбы, бега (бег 50 м, ходьба 100 м). Подвижная игра «Пятнашки».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бега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10" w:hanging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(3 минуты). Чередование ходьбы, бега (бег 50 м, ходьба 100 м). Подвижная игра «Пятнашки».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бега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Чередование ходьбы, бега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(3 минуты). Чередование ходьбы, бега (бег 50 м, ходьба 100 м). Подвижная игра «Пятнашки».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бега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Чередование ходьбы, бега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(3 минуты). Чередование ходьбы, бега (бег 50 м, ходьба 100 м). Подвижная игра «Пятнашки».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бега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4 минуты.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4 минуты. Чередование ходьбы, бега (бег 50 м, ходьба 100 м). Подвижная игра «Третий лишний». ОРУ. Развитие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дистанция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5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минут. Чередование ходьбы, бега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Равномерный бег 5 минут.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Чередование ходьбы, бега (бег 50 м, ходьба 100 м). Подвижная игра «Третий лишний». ОРУ. Развитие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здоровье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бегать в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5 минут. Чередование ходьбы, бега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5 минут. Чередование ходьбы, бега (бег 50 м, ходьба 100 м). Подвижная игра «Третий лишний». ОРУ. Развитие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здоровье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пере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сеченной местности. Подвижная игра «Пятнашки».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5 минут.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Чередование ходьбы, бега (бег 60 м, ходьба 100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val="en-US" w:eastAsia="ru-RU"/>
              </w:rPr>
              <w:t>mQ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«Пятнашки».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тие выносливости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5 минут. Подвижная игра «Пятнашки».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5 минут. Чередование ходьбы, бега (бег 50 м, ходьба 100 м). Под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вижная игра «Пятнашки». ОРУ. Развитие выносливости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Акробатика.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стойка.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колону по одному и в шеренгу, в круг.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Группировка. Перекаты в группировке, лежа на животе и из упора стоя на коленях. Игра «Пройти бесшумно» Развитие координационных способностей. Инструктаж по ТБ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строевые команды, акробатические эле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менты раздельно и в комбина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Акробатика.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стойка.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колону по одному и в шеренгу, в круг.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Группировка. Перекаты в группировке, лежа на животе и из упора стоя на коленях. Игра «Пройти бесшумно» Развитие координационных способностей. Инструктаж по ТБ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строевые команды, акробатические эле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менты раздельно и в комбина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Акробатика.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Основная стойка.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Построение в колону по одному и в шеренгу, в круг.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Группировка. Перекаты в группировке, лежа на животе и из упора стоя на коленях. Игра «Пройти бесшумно». Развитие координационных способностей. Название основных гимна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стических снарядов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выполнять строевые команды, акробатические эле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менты раздельно и в комбина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ции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колону по одному и в шеренгу, в круг.</w:t>
            </w:r>
            <w:proofErr w:type="gramEnd"/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Основная стойка.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Построение в колону по одному и в шеренгу, в круг.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Группировка. Перекаты в группировке, лежа на животе и из упора стоя на коленях. ОРУ. Игра «Пройти бесшумно». Развитие координа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выполнять строевые команды, акробатические эле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менты раздельно и в комбина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ции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колону по одному и в шеренгу, в круг.</w:t>
            </w:r>
            <w:proofErr w:type="gramEnd"/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Основная стойка.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Построение в колону по одному и в шеренгу, в круг.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Группировка. Перекаты в группировке, лежа на животе и из упора стоя на коленях. ОРУ. Игра «Пройти бесшумно». Развитие координа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выполнять строевые команды, акробатические эле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менты раздельно и в комбина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ции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стойка.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колону по одному и в шеренгу.</w:t>
            </w:r>
            <w:proofErr w:type="gramEnd"/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Основная стойка.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Построение в колону по одному и в шеренгу, в круг.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Группировка. Перекаты в группировке, лежа на животе и из упора стоя на коленях. ОРУ. Игра «Пройти бесшумно». Развитие координа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выполнять строевые команды, акробатические эле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менты раздельно и в комбина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ции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.</w:t>
            </w:r>
            <w:proofErr w:type="gramEnd"/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стойка.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колону по одному и в шеренгу.</w:t>
            </w:r>
            <w:proofErr w:type="gramEnd"/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Основная стойка.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Построение в колону по одному и в шеренгу, в круг.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Группировка. Перекаты в группировке, лежа на животе и из упора стоя на коленях. ОРУ. Игра «Пройти бесшумно». Развитие координа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выполнять строевые команды, акробатические эле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менты раздельно и в комбина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ции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.</w:t>
            </w:r>
            <w:proofErr w:type="gramEnd"/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Равновесие.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Перестроение по звеньям, по заранее уста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новленным местам. Размыкание на вытя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нутые в стороны руки. Повороты направо, налево. Выполнение команды «Класс, ша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гом марш!», «Класс, стой!». ОРУ с пред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метами. Стойка на носках, на одной ноге на гимнастической скамейке. Ходьба по гимнастической скамейке. Перешагивание через мячи. Игра «Змейка». Развитие ко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выполнять строевые упражнения, упражнения в равновесии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Перестроение по звеньям, по заранее уста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новленным местам. Размыкание на вытя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нутые в стороны руки. Повороты направо, налево. Выполнение команды «Класс, ша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гом марш!», «Класс, стой!». ОРУ с пред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 xml:space="preserve">метами. Стойка на носках, на одной ноге на гимнастической скамейке. Ходьба по гимнастической скамейке. Перешагивание через мячи. Игра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«Змейка». Развитие ко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выполнять строевые упражнения, упражнения в равновесии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Перестроение по звеньям, по заранее уста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новленным местам. Размыкание на вытя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нутые в стороны руки. Повороты направо, налево. Выполнение команды «Класс, ша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гом марш!», «Класс, стой!». ОРУ с пред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метами. Стойка на носках, на одной ноге на гимнастической скамейке. Ходьба по гимнастической скамейке. Перешагивание через мячи. Игра «Змейка». Развитие ко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softHyphen/>
              <w:t>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выполнять строевые упражнения, упражнения в равновесии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по звеньям, по заранее уста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новленным местам.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Перестроение по звеньям, по заранее уста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новленным местам. Размыкание на вытя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нутые в стороны руки. Повороты направо, налево. Выполнение команды «Класс, ша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гом марш!», «Класс, стой!». ОРУ с пред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 xml:space="preserve">метами. Стойка на носках, на одной ноге на гимнастической скамейке. Ходьба по гимнастической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>скамейке. Перешагивание через мячи. Игра «Змейка». Развитие ко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выполнять строевые упражнения, упражнения в равновесии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Размыкание на вытя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нутые в стороны руки. Повороты направо, налево.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Перестроение по звеньям, по заранее уста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новленным местам. Размыкание на вытя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нутые в стороны руки. Повороты направо, налево. Выполнение команды «Класс, ша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гом марш!», «Класс, стой!». ОРУ с пред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метами. Стойка на носках, на одной ноге на гимнастической скамейке. Ходьба по гимнастической скамейке. Перешагивание через мячи. Игра «Змейка». Развитие ко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выполнять строевые упражнения, упражнения в равновесии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Лазание по гимнастической стенке и канату.  ОРУ в движении.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Перелезание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через коня. Игра «Ниточка и иголочка». Развитие 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лазать по  канату; выполнять опорный прыжок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Повторение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Лазание по гимнастической стенке и канату. ОРУ в движении.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Перелезание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через коня. Игра «Ниточка и иголочка». Развитие 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лазать по  канату; выполнять опорный прыжок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 кана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 xml:space="preserve">Лазание по гимнастической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>стенке и кана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 xml:space="preserve">ту.  ОРУ в движении.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Перелезание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через коня. Игра «Ниточка и иголочка». Развитие 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лазать по 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>канату; выполнять опорный прыжок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 кана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Лазание по гимнастической стенке и кана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 xml:space="preserve">ту.  ОРУ в движении.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Перелезание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через коня. Игра «Ниточка и иголочка». Развитие 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лазать по  канату; выполнять опорный прыжок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Лазание по  кана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 xml:space="preserve">ту.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Подтяги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вание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лежа на животе по гимнастической скамейке.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Лазание по  кана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 xml:space="preserve">ту.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Подтяги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вание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лежа на животе по гимнастической скамейке.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Перелезание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через горку матов. ОРУ в движении.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Перелезание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через коня. Игра «Ниточка и иголочка». Развитие си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лазать по гимнастиче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ской стенке, канату; выполнять опорный прыжок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животе по гимнастической скамейке.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Лазание по гимнастической стенке и кана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 xml:space="preserve">ту.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Подтяги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вание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лежа на животе по гимнастической скамейке.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Перелезание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через горку матов. ОРУ в движении.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Перелезание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через коня. Игра «Ниточка и иголочка». Развитие си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лазать по гимнастиче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ской стенке, канату; выполнять опорный прыжок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лежа на животе по гимнастической скамейке.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 xml:space="preserve">Лазание по гимнастической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>стенке и кана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 xml:space="preserve">ту.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Подтяги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вание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лежа на животе по гимнастической скамейке.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Перелезание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через горку матов. ОРУ в движении.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Перелезание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через коня. Игра «Ниточка и иголочка». Развитие си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лазать по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>гимнастиче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ской стенке, канату; выполнять опорный прыжок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Игры: «К своим флажкам», «Два мо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роза».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ОРУ. Игры: «К своим флажкам», «Два мо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роза».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Игры: «К своим флажкам», «Два мо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роза».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Повторение </w:t>
            </w:r>
          </w:p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ОРУ. Игры: «К своим флажкам», «Два мо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роза».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ОРУ. Игры: «К своим флажкам», «Два мо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роза».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Игры: «К своим флажкам», «Два мо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роза».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ОРУ. Игры: «К своим флажкам», «Два мо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 xml:space="preserve">роза». Эстафеты. Развитие скоростно-силовых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>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Игры: «Пятнашки», «Два мороза».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Игры: «Прыгающие во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робушки», «Зайцы в огороде».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 в движении. Игры: «Прыгающие во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робушки», «Зайцы в огороде».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Игры: «Прыгающие во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робушки», «Зайцы в огороде».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 в движении. Игры: «Прыгающие во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робушки», «Зайцы в огороде».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 в движении. Игры: «Прыгающие во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робушки», «Зайцы в огороде».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 в движении. Игры: «Прыгающие во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робушки», «Зайцы в огороде».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Игры: «Прыгающие во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робушки», «Зайцы в огороде».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 в движении. Игры: «Прыгающие во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робушки», «Зайцы в огороде». Эстафеты. Развитие скоростно-силовых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Игра: «Лисы и куры»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ОРУ в движении. Игры: «Лисы и куры», «Точный расчет». Эстафеты. Развитие ско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 xml:space="preserve">ростно-силовых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lastRenderedPageBreak/>
              <w:t>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38"/>
                <w:szCs w:val="38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Игра:  «Точный расчет».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Игры: «Лисы и куры», «Точный расчет». Эстафеты. Развитие ско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Развитие ско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ростно-силовых способностей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Игры: «Лисы и куры», «Точный расчет». Эстафеты. Развитие ско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ростно-силовых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подвижные игры с бегом, прыжками, мета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ниями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ные игры на основе баскетбола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</w:p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</w:t>
            </w:r>
          </w:p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 ОРУ. Игра «Бросай - поймай». Раз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витие координационных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ные игры на основе баскетбола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 ОРУ. Игра «Бросай - поймай». Раз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витие координационных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 ОРУ. Игра «Бросай - поймай». Раз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витие координационных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 на месте.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 ОРУ. Игра «Бросай - поймай». Раз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витие координационных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 Передача мяча снизу на месте. ОРУ. Эстафеты с мячами. Игра «Бросай - пой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май». Развитие координационных способ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 Передача мяча снизу на месте. ОРУ. Эстафеты с мячами. Игра «Бросай - пой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май». Развитие координационных способ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мяча снизу на месте.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 Передача мяча снизу на месте. ОРУ. Эстафеты с мячами. Игра «Бросай - пой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май». Развитие координационных способ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снизу на месте. ОРУ.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 Передача мяча снизу на месте. ОРУ. Эстафеты с мячами. Игра «Бросай - пой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май». Развитие координационных способ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мячами. Игра «Бросай - пой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май».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 Передача мяча снизу на месте. ОРУ. Эстафеты с мячами. Игра «Бросай - пой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май». Развитие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координационных способ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цессе подвижных игр;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мячами. Игра «Бросай - пой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май».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месте. Ловля мяча на месте. Передача мяча снизу на месте. ОРУ. Эстафеты с мячами. Игра «Бросай - пой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май». Развитие координационных способ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онных способностей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мяча на месте. Передача мяча снизу на месте. ОРУ. Эстафеты с мячами. Игра «Бросай - поймай». Развитие координаци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онных способностей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мяча на месте. Передача мяча снизу на месте. ОРУ. Эстафеты с мячами. Игра «Бросай - поймай». Развитие координаци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rHeight w:val="845"/>
        </w:trPr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ные игры на основе баскетбола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мяча на месте. Передача мяча снизу на месте. ОРУ. Эстафеты с мячами. Игра «Бросай - поймай». Развитие координаци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мяча снизу на месте. ОРУ. Эстафеты с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мячами.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снизу на месте в щит. Ловля мяча на месте. Передача мяча снизу на месте.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ОРУ. Эстафеты с мячами. Игра «Бросай - поймай». Развитие координаци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ние, передачи на расстояние, ловля,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ные игры на основе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баскетбола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«Бросай - поймай».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мяча на месте. Передача мяча снизу на месте. ОРУ. Эстафеты с мячами. Игра «Бросай - поймай». Развитие координаци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ные игры на основе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баскетбола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«Выстрел в небо».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и передача мяча снизу на месте. ОРУ. Эста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феты с мячами. Игра «Выстрел в небо». Развитие координационных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ные игры на основе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баскетбола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«Выстрел в небо».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и передача мяча снизу на месте. ОРУ. Эста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феты с мячами. Игра «Выстрел в небо». Развитие координационных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феты с мячами. Игра «Выстрел в небо».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и передача мяча снизу на месте. ОРУ. Эста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феты с мячами. Игра «Выстрел в небо». Развитие координационных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ные игры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 основе баскетбола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Бросок мяча снизу на месте в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щит. Ловля и передача мяча снизу на месте. ОРУ. Эста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феты с мячами. Игра «Выстрел в небо». Развитие координационных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мячом: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ствование ЗУН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и передача мяча снизу на месте. ОРУ. Эста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феты с мячами. Игра «Выстрел в небо». Развитие координационных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 ОРУ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и передача мяча снизу на месте. Ведение мяча на месте. ОРУ. Эстафеты с мячами. Игра «Мяч в обруч». Развитие координа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 ОРУ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и передача мяча снизу на месте. Ведение мяча на месте. ОРУ. Эстафеты с мячами. Игра «Мяч в обруч». Развитие координа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ционных 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 ОРУ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снизу на месте в щит. Ловля и передача мяча снизу на месте. Ведение мяча на месте. ОРУ. Эстафеты с мячами. Игра «Мяч в обруч». Развитие координа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ционных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мячом: держа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ние, передачи на расстояние, ловля, ведение, броски в про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цессе подвижных игр; играть в мини-баскетбол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пере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сеченной местности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3 минуты. Чередование ходьбы, бега (бег 50 м, ходьба 100 м). Подвижная игра «Пятнашки».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бега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3 минуты.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3 минуты. Чередование ходьбы, бега (бег 50 м, ходьба 100 м). Подвижная игра «Пятнашки».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бега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3 минуты.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3 минуты. Чередование ходьбы, бега (бег 50 м, ходьба 100 м). Подвижная игра «Пятнашки».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бега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Чередование ходьбы, бега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4 минуты. Чередование ходьбы, бега (бег 50 м, ходьба 100 м). Подвижная игра «Пятнашки». ОРУ. Разры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бега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Чередование ходьбы, бега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4 минуты. Чередование ходьбы, бега (бег 50 м, ходьба 100 м). Подвижная игра «Пятнашки». ОРУ. Разры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бега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вижная игра «Третий лишний».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4 минуты. Чередование ходьбы, бега (бег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м, ходьба 100 м). Под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вижная игра «Третий лишний».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дистанция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бегать в равномерном темпе до 10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«Третий лишний». ОРУ.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5 минут. Чередование ходьбы, бега (бег 50 м, ходьба 100 м). Подвижная игра «Третий лишний». ОРУ. Развитие выносливости. Понятие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здоровье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тие выносливости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5 минут. Чередование ходьбы, бега (бег 60 м, ходьба 100 м). Подвижная игра «Пятнашки».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тие выносливости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тие выносливости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5 минут. Чередование ходьбы, бега (бег 60 м, ходьба 100 м). Подвижная игра «Пятнашки». ОРУ. Разви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тие выносливости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пере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сеченной местности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 5 минут. Чередование ходьбы, бега (бег 50 м, ходьба 100 м). Подвижная игра «Вызов номера». ОРУ. Развитие выносливости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равномерном темпе до 10 минут; бегать по слабо пересеченной местности до 1 км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и бег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различных видов ходьбы.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изменением направления, ритма и темпа. Бег в заданном коридоре. Бег 30 м. ОРУ. Подвижная игра «Воробьи и вороны».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Эстафеты. Развитие скоростных способно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правильно выполнять основные движения в ходьбе и беге; бегать с максимальной скоростью до 60 м.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вила ТБ на уроках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легкой атле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тики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и бег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различных видов ходьбы.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изменением направления, ритма и темпа. Бег в заданном коридоре. Бег 30 м. ОРУ. Подвижная игра «Воробьи и вороны». Эстафеты. Развитие скоростных способно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правильно выполнять основные движения в ходьбе и беге; бегать с максимальной скоростью до 60 м.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вила ТБ на уроках легкой атле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тики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различных видов ходьбы.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различных видов ходьбы. Бег с изменением направления, ритма и темпа. Бег в заданном коридоре. Бег 30 м. ОРУ. Подвижная игра «Воробьи и вороны». Эс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тафеты. Развитие скоростных способно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выполнять основные движения в ходьбе и беге; бегать с максимальной скоростью до 60 м.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нятие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короткая дистанция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различных видов ходьбы.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различных видов ходьбы. Бег с изменением направления, ритма и темпа. Бег в заданном коридоре. Бег 30 м. ОРУ. Подвижная игра «Воробьи и вороны». Эс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тафеты. Развитие скоростных способно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выполнять основные движения в ходьбе и беге; бегать с максимальной скоростью до 60 м.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нятие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короткая дистанция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 разбега, с от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талкиванием одной и приземлением на две. Эстафеты. ОРУ. Подвижная игра «Во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робьи и вороны»   '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 разбега, с от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талкиванием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одной и приземлением на две. Эстафеты. ОРУ. Подвижная игра «Во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робьи и вороны»   '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выполнять основные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 в прыжках; правильно приземляться в яму на две ноги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 разбега.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 разбега, с от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талкиванием одной и приземлением на две. Эстафеты. ОРУ. Подвижная игра «Пятнашки»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 разбега.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 разбега, с от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талкиванием одной и приземлением на две. Эстафеты. ОРУ. Подвижная игра «Пятнашки»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2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</w:t>
            </w:r>
          </w:p>
        </w:tc>
        <w:tc>
          <w:tcPr>
            <w:tcW w:w="843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</w:t>
            </w:r>
          </w:p>
        </w:tc>
        <w:tc>
          <w:tcPr>
            <w:tcW w:w="3464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в цель (2x2) с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3—4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метров. ОРУ. Подвижная игра «Два моро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за». Эстафеты. Развитие скоростно-силовых качеств</w:t>
            </w:r>
          </w:p>
        </w:tc>
        <w:tc>
          <w:tcPr>
            <w:tcW w:w="2967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выполнять основные движения в метании; метать различные предметы и мячи на дальность с места, из различных положений; метать в цель</w:t>
            </w:r>
          </w:p>
        </w:tc>
        <w:tc>
          <w:tcPr>
            <w:tcW w:w="1029" w:type="dxa"/>
          </w:tcPr>
          <w:p w:rsidR="00EF3538" w:rsidRPr="00EF3538" w:rsidRDefault="00EF3538" w:rsidP="00EF3538">
            <w:pPr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</w:t>
      </w:r>
      <w:r w:rsidRPr="00EF3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Муниципальное бюджетное общеобразовательное учреждение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«</w:t>
      </w:r>
      <w:proofErr w:type="spellStart"/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Бороздиновская</w:t>
      </w:r>
      <w:proofErr w:type="spellEnd"/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средняя общеобразовательная школа»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Рассмотрено:                                                                              Согласовано:                                                               Утверждено:</w:t>
      </w:r>
    </w:p>
    <w:p w:rsidR="00EF3538" w:rsidRPr="00EF3538" w:rsidRDefault="00EF3538" w:rsidP="00EF3538">
      <w:pPr>
        <w:tabs>
          <w:tab w:val="left" w:pos="112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Приказ № 69 /3 от 29.08.2013 г.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заседании МО протокол                                         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зам</w:t>
      </w:r>
      <w:proofErr w:type="gram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иректора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УВР                                                директор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№ ____ от __________                                                              _____________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_______ А.А.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Магомедгаджиева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Руководитель: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Рабочая программа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 литературному чтению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для 1 класса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на 2013-2014 учебный год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(УМК «Начальная школа 21 века»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«Литературное чтение </w:t>
      </w:r>
      <w:proofErr w:type="spellStart"/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Л.А.Ефросинина</w:t>
      </w:r>
      <w:proofErr w:type="spell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«Учебная хрестоматия. Литературное чтение» </w:t>
      </w:r>
      <w:proofErr w:type="spellStart"/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Л.А.Ефросинина</w:t>
      </w:r>
      <w:proofErr w:type="spell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Учебник для 1 класса. Издательство «</w:t>
      </w:r>
      <w:proofErr w:type="spellStart"/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-Граф»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Рекомендовано Министерством образования и наук РФ)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Разработчик программы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Учитель начальных классов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Зуева С.С., </w:t>
      </w:r>
      <w:proofErr w:type="spellStart"/>
      <w:r w:rsidRPr="00EF3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педстаж</w:t>
      </w:r>
      <w:proofErr w:type="spellEnd"/>
      <w:r w:rsidRPr="00EF3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5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2013-2014 учебный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 xml:space="preserve">                                                                    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ПОЯСНИТЕЛЬНАЯ ЗАПИСКА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тематическому планированию (рабочей программе)</w:t>
      </w:r>
    </w:p>
    <w:p w:rsidR="00EF3538" w:rsidRPr="00EF3538" w:rsidRDefault="00EF3538" w:rsidP="00EF3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Рабочая программа разработана в соответствии с программой «Литературное чтение» - концеп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softHyphen/>
        <w:t xml:space="preserve">ция «Начальная школа XXI века», руководитель проекта Н. Ф. Виноградова (авторы Л. А,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Ефроси-нина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М. И.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Оморокова.М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.: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-Граф, 2011)*, примерной программой начального общего обра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softHyphen/>
        <w:t>зования по литературному чтению, созданной на основе федерального компонента государственно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softHyphen/>
        <w:t>го стандарта начального общего образования начальной школы.</w:t>
      </w:r>
      <w:proofErr w:type="gramEnd"/>
    </w:p>
    <w:p w:rsidR="00EF3538" w:rsidRPr="00EF3538" w:rsidRDefault="00EF3538" w:rsidP="00EF3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рассчитана на 99 часов (3 часа в неделю).</w:t>
      </w:r>
    </w:p>
    <w:p w:rsidR="00EF3538" w:rsidRPr="00EF3538" w:rsidRDefault="00EF3538" w:rsidP="00EF3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Программа обеспечена следующим </w:t>
      </w: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учебно-методическим комплектом:</w:t>
      </w:r>
    </w:p>
    <w:p w:rsidR="00EF3538" w:rsidRPr="00EF3538" w:rsidRDefault="00EF3538" w:rsidP="00EF353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</w:pPr>
      <w:proofErr w:type="spellStart"/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Журова</w:t>
      </w:r>
      <w:proofErr w:type="spellEnd"/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 xml:space="preserve">, Л. Е. 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Букварь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 класс : учебник для учащихся общеобразовательных учреждений : в 2 ч. / Л. Е.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Журова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М. И. Евдокимова. - М.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spellStart"/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-Граф, 2010.</w:t>
      </w:r>
    </w:p>
    <w:p w:rsidR="00EF3538" w:rsidRPr="00EF3538" w:rsidRDefault="00EF3538" w:rsidP="00EF353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</w:pPr>
      <w:proofErr w:type="spellStart"/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Ефросинина</w:t>
      </w:r>
      <w:proofErr w:type="spellEnd"/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 xml:space="preserve">, Л. А. 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Литературное чтение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 класс : учебник для учащихся общеобразователь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softHyphen/>
        <w:t xml:space="preserve">ных учреждений / Л. А.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Ефросинина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 - М.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spellStart"/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-Граф, 2011.</w:t>
      </w:r>
    </w:p>
    <w:p w:rsidR="00EF3538" w:rsidRPr="00EF3538" w:rsidRDefault="00EF3538" w:rsidP="00EF353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</w:pPr>
      <w:proofErr w:type="spellStart"/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Ефросинина</w:t>
      </w:r>
      <w:proofErr w:type="spellEnd"/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 xml:space="preserve">, Л. А. 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Литературное чтение: Уроки слушания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 класс : учебная хрестоматия для учащихся общеобразовательных учреждений / авт.-сост. Л. А.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Ефросинина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 - М.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spellStart"/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-Граф, 2011.</w:t>
      </w:r>
    </w:p>
    <w:p w:rsidR="00EF3538" w:rsidRPr="00EF3538" w:rsidRDefault="00EF3538" w:rsidP="00EF353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</w:pPr>
      <w:proofErr w:type="spellStart"/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Ефросинина</w:t>
      </w:r>
      <w:proofErr w:type="spellEnd"/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 xml:space="preserve">, Л. А. 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Литературное чтение: Уроки слушания : 1 класс : рабочая тетрадь к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хрест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</w:t>
      </w:r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матии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для учащихся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общеобразовательных'учреждений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/ Л. А.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Ефросинина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 - М.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spellStart"/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-Граф, 2011.</w:t>
      </w:r>
    </w:p>
    <w:p w:rsidR="00EF3538" w:rsidRPr="00EF3538" w:rsidRDefault="00EF3538" w:rsidP="00EF3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Дополнительная методическая литература:</w:t>
      </w:r>
    </w:p>
    <w:p w:rsidR="00EF3538" w:rsidRPr="00EF3538" w:rsidRDefault="00EF3538" w:rsidP="00EF353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 xml:space="preserve">Евдокимова, А. О. 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Грамота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 класс : методический комментарий / А. О. Евдокимова, Е. Э. Ко-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чурова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М. И. Кузнецова. - М.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spellStart"/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-Граф, 2003.</w:t>
      </w:r>
    </w:p>
    <w:p w:rsidR="00EF3538" w:rsidRPr="00EF3538" w:rsidRDefault="00EF3538" w:rsidP="00EF353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</w:pPr>
      <w:proofErr w:type="spellStart"/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>Ефросинина</w:t>
      </w:r>
      <w:proofErr w:type="spellEnd"/>
      <w:r w:rsidRPr="00EF3538">
        <w:rPr>
          <w:rFonts w:ascii="Times New Roman" w:eastAsia="Times New Roman" w:hAnsi="Times New Roman" w:cs="Times New Roman"/>
          <w:bCs/>
          <w:i/>
          <w:iCs/>
          <w:sz w:val="28"/>
          <w:szCs w:val="24"/>
          <w:lang w:eastAsia="ru-RU"/>
        </w:rPr>
        <w:t xml:space="preserve">, Л. А. 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Литературное чтение : 1 класс : методическое пособие / Л. А.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Ефросинина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-М</w:t>
      </w:r>
      <w:proofErr w:type="gram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: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-Граф, 2004.</w:t>
      </w:r>
    </w:p>
    <w:p w:rsidR="00EF3538" w:rsidRPr="00EF3538" w:rsidRDefault="00EF3538" w:rsidP="00EF3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Темы, содержание которых не соответствует требованиям государственного стандарта, отнесе</w:t>
      </w: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softHyphen/>
        <w:t>ны в графу «Элементы дополнительного содержания» календарно-тематического планирования.</w:t>
      </w:r>
    </w:p>
    <w:p w:rsidR="00EF3538" w:rsidRPr="00EF3538" w:rsidRDefault="00EF3538" w:rsidP="00EF3538">
      <w:pPr>
        <w:tabs>
          <w:tab w:val="left" w:pos="88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</w:p>
    <w:p w:rsidR="00EF3538" w:rsidRPr="00EF3538" w:rsidRDefault="00EF3538" w:rsidP="00EF3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                                                      календарно-Тематическое планирование </w:t>
      </w:r>
    </w:p>
    <w:tbl>
      <w:tblPr>
        <w:tblW w:w="13768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"/>
        <w:gridCol w:w="513"/>
        <w:gridCol w:w="1827"/>
        <w:gridCol w:w="17"/>
        <w:gridCol w:w="12"/>
        <w:gridCol w:w="8"/>
        <w:gridCol w:w="6"/>
        <w:gridCol w:w="1173"/>
        <w:gridCol w:w="8"/>
        <w:gridCol w:w="18"/>
        <w:gridCol w:w="23"/>
        <w:gridCol w:w="15"/>
        <w:gridCol w:w="2578"/>
        <w:gridCol w:w="18"/>
        <w:gridCol w:w="20"/>
        <w:gridCol w:w="6"/>
        <w:gridCol w:w="40"/>
        <w:gridCol w:w="24"/>
        <w:gridCol w:w="3618"/>
        <w:gridCol w:w="26"/>
        <w:gridCol w:w="28"/>
        <w:gridCol w:w="9"/>
        <w:gridCol w:w="13"/>
        <w:gridCol w:w="53"/>
        <w:gridCol w:w="7"/>
        <w:gridCol w:w="22"/>
        <w:gridCol w:w="6"/>
        <w:gridCol w:w="884"/>
        <w:gridCol w:w="8"/>
        <w:gridCol w:w="42"/>
        <w:gridCol w:w="10"/>
        <w:gridCol w:w="21"/>
        <w:gridCol w:w="62"/>
        <w:gridCol w:w="21"/>
        <w:gridCol w:w="7"/>
        <w:gridCol w:w="1230"/>
        <w:gridCol w:w="8"/>
        <w:gridCol w:w="42"/>
        <w:gridCol w:w="13"/>
        <w:gridCol w:w="31"/>
        <w:gridCol w:w="65"/>
        <w:gridCol w:w="20"/>
        <w:gridCol w:w="9"/>
        <w:gridCol w:w="405"/>
        <w:gridCol w:w="15"/>
        <w:gridCol w:w="26"/>
        <w:gridCol w:w="16"/>
        <w:gridCol w:w="40"/>
        <w:gridCol w:w="62"/>
        <w:gridCol w:w="17"/>
        <w:gridCol w:w="8"/>
        <w:gridCol w:w="607"/>
      </w:tblGrid>
      <w:tr w:rsidR="00EF3538" w:rsidRPr="00EF3538" w:rsidTr="004D5A42">
        <w:trPr>
          <w:tblCellSpacing w:w="0" w:type="dxa"/>
          <w:jc w:val="center"/>
        </w:trPr>
        <w:tc>
          <w:tcPr>
            <w:tcW w:w="52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207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2652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Элементы содержания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3734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уровню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подготовленности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учащихся</w:t>
            </w:r>
          </w:p>
        </w:tc>
        <w:tc>
          <w:tcPr>
            <w:tcW w:w="103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</w:t>
            </w:r>
          </w:p>
        </w:tc>
        <w:tc>
          <w:tcPr>
            <w:tcW w:w="1401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Элементы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дополнительного содержания</w:t>
            </w:r>
          </w:p>
        </w:tc>
        <w:tc>
          <w:tcPr>
            <w:tcW w:w="137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проведения</w:t>
            </w: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Введение понятия «предложение»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Составление рассказа по сюжетной картине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С. 4 - 9</w:t>
            </w:r>
          </w:p>
        </w:tc>
        <w:tc>
          <w:tcPr>
            <w:tcW w:w="12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Составление рассказов по сюжетным картинкам. Обозначение каждого предложения полоской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рассказа из стихотворения К. Чуковского «Айболит». Составление рассказа по картинке и обозначение каждого предложения полоской. Сравнение животных</w:t>
            </w:r>
          </w:p>
        </w:tc>
        <w:tc>
          <w:tcPr>
            <w:tcW w:w="37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выделять предложения из речевого потока; строить модель каждого предложения; формулировать свое отношение к действиям и поступкам героев в рассказывании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сравнивать предметы с целью выявления в них сходства и различия; составлять предложения с опорой на картинки; высказывать свое и авторское отношение к произведению</w:t>
            </w:r>
          </w:p>
        </w:tc>
        <w:tc>
          <w:tcPr>
            <w:tcW w:w="10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 гигиеническими требованиями при чтении</w:t>
            </w:r>
          </w:p>
        </w:tc>
        <w:tc>
          <w:tcPr>
            <w:tcW w:w="6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Развитие восприятия художественного произведения. Стихотворения о Родине. С. Дрожжин «Привет»</w:t>
            </w:r>
          </w:p>
        </w:tc>
        <w:tc>
          <w:tcPr>
            <w:tcW w:w="12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Определение темы книги по обложке и иллюстрации. Слушание литературного произведения. Работа над осознанностью восприятия. Ответы на вопросы по содержанию прослушанного произведения</w:t>
            </w:r>
          </w:p>
        </w:tc>
        <w:tc>
          <w:tcPr>
            <w:tcW w:w="37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авторское произведение о Родине.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выражать эмоциональное отношение к произведениям о Родине, родной земле; понимать авторскую точку зрения, нравственную позицию; слова и выражения, употребляемые в тексте</w:t>
            </w:r>
          </w:p>
        </w:tc>
        <w:tc>
          <w:tcPr>
            <w:tcW w:w="10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Рассказ по сюжетной картине. Произведения устного народного творчества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«Кто за кем?»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С.10-11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Интегрированный</w:t>
            </w:r>
          </w:p>
        </w:tc>
        <w:tc>
          <w:tcPr>
            <w:tcW w:w="26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Составление рассказа по сюжетной картинке. Установление пространственных отношений между объектами (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перед, между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). Обоснование суждений «нравится – не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нравится».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Работа над развитием эмоциональной отзывчивости к произведениям художественной литературы</w:t>
            </w:r>
          </w:p>
        </w:tc>
        <w:tc>
          <w:tcPr>
            <w:tcW w:w="37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наизусть 2–3 стихотворения, 1–2 отрывка из прозаического произведения.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 читать небольшие по объёму произведения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(сказки, стихи, рассказы); различать сказку, рассказ, стихотворение;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понятия «перед», «между», «за»;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составлять короткий рассказ по сюжетной картинке; заучивать наизусть отрывки из стихотворения; слушать читаемый текст</w:t>
            </w:r>
          </w:p>
        </w:tc>
        <w:tc>
          <w:tcPr>
            <w:tcW w:w="10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Текущий. </w:t>
            </w: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первого звука в словах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С.12-13,16-17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Пересказ сказки «Репка». Интонационное выделение первого звука в словах. Отработка пространственных отношений между объектами</w:t>
            </w:r>
          </w:p>
        </w:tc>
        <w:tc>
          <w:tcPr>
            <w:tcW w:w="37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выделять первый звука в словах; ориентироваться в понятиях: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произведение, фольклор, чтение, сказка</w:t>
            </w:r>
          </w:p>
        </w:tc>
        <w:tc>
          <w:tcPr>
            <w:tcW w:w="10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восприятия художественного произведения. Рассказы о Родине. С.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Романовский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«Москва»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примерной темы книги по обложке и иллюстрации. Слушание литературного произведения. Работа над осознанностью восприятия. Ответы на вопросы по содержанию прослушанного произведения. Пересказ содержания прочитанного по вопросам учителя. Понятия: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авторское произведение о Родине</w:t>
            </w:r>
          </w:p>
        </w:tc>
        <w:tc>
          <w:tcPr>
            <w:tcW w:w="37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авторское произведение о Родине; 2–3 стихотворения наизусть,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1–2 отрывка из прозаического произведения.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выражать эмоциональное отношение к произведениям о Родине; понимать авторскую точку зрения, нравственную позицию; слова и выражения, употребляемые в тексте; пересказывать содержание прочитанного по вопросам учителя или по готовому плану; самостоятельно читать небольшие по объёму произведения (сказки, стихи, рассказы); различать сказку, рассказ, стихотворение; заучивать наизусть отрывки из стихотворения; слушать читаемый текст</w:t>
            </w:r>
            <w:proofErr w:type="gramEnd"/>
          </w:p>
        </w:tc>
        <w:tc>
          <w:tcPr>
            <w:tcW w:w="10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слов:  «мак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», :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сыр», «нос»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С.18-19, 20-21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анализ. Подбор слов со звуком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],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Нахождение звука [ы] в словах.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Классификация предметов расположенным в начале, середине, конце слова (по схемам).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Игра «Назови слово со звуком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]». Классификация предметов</w:t>
            </w:r>
          </w:p>
        </w:tc>
        <w:tc>
          <w:tcPr>
            <w:tcW w:w="37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выделять нужный звук в разных частях слова;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классифицировать предметы; соотносить слово с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пред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метной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карточкой, текст – с сюжетной картинкой.</w:t>
            </w: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звуковой анализ слов; классифицировать предметы</w:t>
            </w:r>
          </w:p>
        </w:tc>
        <w:tc>
          <w:tcPr>
            <w:tcW w:w="10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41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Рассказ по сюжетной картине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 Усатый – полосатый» с. 22-24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Интегрированный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отрывка из стихотворения С. Маршака «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Усатый-полосатый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». Придумывание рассказов по серии картинок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составить небольшой рассказ по серии картинок; узнавать произведения разных жанров (стихотворения, рассказы, сказки)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Составление мини-рассказа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Развитие восприятия художественного произведения. Сказки о природе. В. Белов «Родничок»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Закрепление знаний и выработка умений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Правильное, осознанное слушание литературного произведения. Работа над осознанностью восприятия. Ответы на вопросы по содержанию прослушанного произведения. Произведения устного народного творчества. Загадки, скороговорки,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потешки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, пословицы, считалки, стихи, рассказы и сказки.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Произведения о родной природе, об отношении 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слушать сказки, рассказы, стихотворения; читать плавно слогами и целыми словами вслух небольшие тексты (темп чтения с индивидуальными возможностями ученика); определять жанр произведения; выделять фамилию автора и заголовок; выражать своё отношение к прослушанному произведению; читать слова и предложения; выражать своё отношение к героям произведения; правильно называть стихотворение и сказку; высказывать своё впечатление о прослушанном произведении;  </w:t>
            </w:r>
            <w:proofErr w:type="gramEnd"/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человека к природе, к животным</w:t>
            </w:r>
          </w:p>
        </w:tc>
        <w:tc>
          <w:tcPr>
            <w:tcW w:w="37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рассказывать сказку по плану, по схематическому плану; определять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авторскую принадлежность произведения</w:t>
            </w:r>
          </w:p>
        </w:tc>
        <w:tc>
          <w:tcPr>
            <w:tcW w:w="10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Введение понятия «гласный звук». Обозначение гласных звуков на схеме фишками красного цвета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«лук», «лес» с.25-27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Введение понятия «гласный звук». Обозначение гласных звуков красной фишкой. Звуковой анализ слов. Составление звуковой цепочки</w:t>
            </w:r>
          </w:p>
        </w:tc>
        <w:tc>
          <w:tcPr>
            <w:tcW w:w="37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понятие «гласный звук»; об обозначении гласных красными фишками</w:t>
            </w: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отличать гласный звук от согласного; самостоятельно записывать слова под картинками; составлять звуковую цепочку</w:t>
            </w:r>
          </w:p>
        </w:tc>
        <w:tc>
          <w:tcPr>
            <w:tcW w:w="10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Составле-ние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звуковой цепочки. Самопроверка</w:t>
            </w:r>
          </w:p>
        </w:tc>
        <w:tc>
          <w:tcPr>
            <w:tcW w:w="141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Введение понятий: «согласный звук», «твёрдый согласный звук», «мягкий согласный звук» с.28-29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слова «Нина». Введение понятия «согласный звук». Обозначение мягкости согласных звуков в модели слова</w:t>
            </w:r>
          </w:p>
        </w:tc>
        <w:tc>
          <w:tcPr>
            <w:tcW w:w="37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отличать согласный звук от гласного.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 обозначении согласных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 модели слова; о заглавной букве в именах собственных</w:t>
            </w:r>
          </w:p>
        </w:tc>
        <w:tc>
          <w:tcPr>
            <w:tcW w:w="10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работа </w:t>
            </w:r>
          </w:p>
        </w:tc>
        <w:tc>
          <w:tcPr>
            <w:tcW w:w="141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(а)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с.30-31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слов: «Анюта», «луна». Выбор слова со звуком [а] в начале, середине и конце слова</w:t>
            </w:r>
          </w:p>
        </w:tc>
        <w:tc>
          <w:tcPr>
            <w:tcW w:w="37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звуковой анализ слова; называть слова со звуком [a]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 начале, середине и конце слова </w:t>
            </w:r>
          </w:p>
        </w:tc>
        <w:tc>
          <w:tcPr>
            <w:tcW w:w="10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141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Разгадывание кроссвордов</w:t>
            </w:r>
          </w:p>
        </w:tc>
        <w:tc>
          <w:tcPr>
            <w:tcW w:w="5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0" w:type="nil"/>
          <w:tblLook w:val="00A0" w:firstRow="1" w:lastRow="0" w:firstColumn="1" w:lastColumn="0" w:noHBand="0" w:noVBand="0"/>
        </w:tblPrEx>
        <w:trPr>
          <w:gridBefore w:val="1"/>
          <w:wBefore w:w="11" w:type="dxa"/>
          <w:jc w:val="center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8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Я (я)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 начале слова (обозначение звуками 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[й’] и [а]) 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с.32-33</w:t>
            </w:r>
          </w:p>
        </w:tc>
        <w:tc>
          <w:tcPr>
            <w:tcW w:w="12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Звуковой анализ слова «рой», выделение звука [й’]. Звуковой анализ слова «яхта». Буква «я» в начале слова. Чтение стихотворения В.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Кремнёва</w:t>
            </w:r>
            <w:proofErr w:type="spellEnd"/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звуковой анализ слов.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 обозначении буквы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Я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я)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 начале слова звуками [й’] + [а]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Составление слова из заданных звуков</w:t>
            </w: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0" w:type="nil"/>
          <w:tblLook w:val="00A0" w:firstRow="1" w:lastRow="0" w:firstColumn="1" w:lastColumn="0" w:noHBand="0" w:noVBand="0"/>
        </w:tblPrEx>
        <w:trPr>
          <w:gridBefore w:val="1"/>
          <w:wBefore w:w="11" w:type="dxa"/>
          <w:jc w:val="center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Знакомство с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буквой 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о)</w:t>
            </w:r>
          </w:p>
        </w:tc>
        <w:tc>
          <w:tcPr>
            <w:tcW w:w="12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Звуковой анализ слов: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«полка», «Оля». Выбор слова со звуком [о] в начале, середине и конце слова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звуковой анализ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слова; называть слова со звуком [о]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 начале, середине и конце слова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0" w:type="nil"/>
          <w:tblLook w:val="00A0" w:firstRow="1" w:lastRow="0" w:firstColumn="1" w:lastColumn="0" w:noHBand="0" w:noVBand="0"/>
        </w:tblPrEx>
        <w:trPr>
          <w:gridBefore w:val="1"/>
          <w:wBefore w:w="11" w:type="dxa"/>
          <w:jc w:val="center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18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Ё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(ё)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с.38-41</w:t>
            </w:r>
          </w:p>
        </w:tc>
        <w:tc>
          <w:tcPr>
            <w:tcW w:w="12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слов: «клён», «пёс»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 обозначении буквы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Ё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(ё)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 начале слова звуками [й] + [о].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звуковой анализ слов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Разгадывание кроссворда</w:t>
            </w: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0" w:type="nil"/>
          <w:tblLook w:val="00A0" w:firstRow="1" w:lastRow="0" w:firstColumn="1" w:lastColumn="0" w:noHBand="0" w:noVBand="0"/>
        </w:tblPrEx>
        <w:trPr>
          <w:gridBefore w:val="1"/>
          <w:wBefore w:w="11" w:type="dxa"/>
          <w:jc w:val="center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8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(у)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с.42-43</w:t>
            </w:r>
          </w:p>
        </w:tc>
        <w:tc>
          <w:tcPr>
            <w:tcW w:w="12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слов: «труба», «стул». Составление рассказа по серии сюжетных картинок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, какие буквы пишутся после твёрдых и мягких согласных звуков.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производить замену гласного звука (фишки) буквой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Разгадывание кроссворда</w:t>
            </w: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0" w:type="nil"/>
          <w:tblLook w:val="00A0" w:firstRow="1" w:lastRow="0" w:firstColumn="1" w:lastColumn="0" w:noHBand="0" w:noVBand="0"/>
        </w:tblPrEx>
        <w:trPr>
          <w:gridBefore w:val="1"/>
          <w:wBefore w:w="11" w:type="dxa"/>
          <w:jc w:val="center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8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Ю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(ю)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с.44-47</w:t>
            </w:r>
          </w:p>
        </w:tc>
        <w:tc>
          <w:tcPr>
            <w:tcW w:w="12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слов: «ключ», «утюг». Соотнесение звуковых моделей со словами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звуковой анализ слов; выбирать из текста слова со звуком [о] в начале, середине и конце слова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Разгадывание кроссворда</w:t>
            </w: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Э(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э)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 «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Экран»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,»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эхо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звуковой анализ слов; выбирать из текста слова со звуком [э] в начале, середине и конце слова</w:t>
            </w:r>
          </w:p>
        </w:tc>
        <w:tc>
          <w:tcPr>
            <w:tcW w:w="10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(е) с.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слов: «лев», «белка». Упражнение в словоизменении</w:t>
            </w:r>
          </w:p>
        </w:tc>
        <w:tc>
          <w:tcPr>
            <w:tcW w:w="37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печатную и прописную буквы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(е);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понятия «звук» и «буква»</w:t>
            </w:r>
          </w:p>
        </w:tc>
        <w:tc>
          <w:tcPr>
            <w:tcW w:w="10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 ы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стихотворения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С. Маршака хорошо читающими учениками. Звуковой анализ слов: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«рыба», «дым», «усы». Преобразование слов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делать выводы о написании гласных букв после согласных; видеть различия и сходства в элементах множества букв; читать стихотворение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С. Маршака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Разгадывание кроссворда</w:t>
            </w:r>
          </w:p>
        </w:tc>
        <w:tc>
          <w:tcPr>
            <w:tcW w:w="5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и)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слов: «флаги», «гири». Упражнение в словоизменении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печатную и прописную буквы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(и);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понятия «звук» и «буква»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 (м)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Согласные звонкие и глухие, парные и непарные, их различие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прямые слоги; различать понятия «слово» и «слог»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22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 Н (н)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Правильное название букв. Звуковой анализ слов. Чтение слогов, слов, предложений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правильное название букв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Н, Л, М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23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слогов, слов, предложений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Правильное название букв. Звуковой анализ слов. Чтение слогов, слов, предложений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правильное название букв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Н, Л, М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(р)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Правильное название букв. Звуковой анализ слов. Чтение слогов, слов, предложений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правильное название букв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Л, М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Л (л)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Правильное название букв. Звуковой анализ слов. Чтение слогов, слов, предложений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 называть букву «эль»; видеть сходства и различия в звуковых моделях слова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Й (й)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 первичное закрепление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Звуковой анализ слов. Определение лексических значений слов-омонимов.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Чтение слов, предложений. Придумывание предложений по иллюстрации. Чтение слов по таблице слов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составлять и записывать слова из набора букв по заданным моделям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Однозначные и многозначные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слова. Слова-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омони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-мы. Восстановление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стейшего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деформированного текста</w:t>
            </w: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Развитие восприятия художественного произведения. Малые жанры фольклора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Слушание литературного произведения. Работа над осознанностью восприятия. Ответы на вопросы по содержанию прослушанного произведения. Произведения устного народного творчества. Загадки, скороговорки,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потешки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, пословицы, считалки, стихи, рассказы и сказки. Произведения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 родной природе, об отношении человека к природе, к животным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слушать сказки, рассказы, стихотворения; читать плавно слогами и целыми словами вслух небольшие тексты (темп чтения с индивидуальными возможностями ученика); определять жанр произведения; выделять фамилию автора и заголовок; выражать своё отношение к прослушанному произведению и его героям; читать слова и предложения; правильно называть стихотворение, сказку; рассказывать сказку по плану, по схематическому плану;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авторскую принадлежность произведения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Г (г)</w:t>
            </w:r>
          </w:p>
        </w:tc>
        <w:tc>
          <w:tcPr>
            <w:tcW w:w="12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 первичное закрепление знаний </w:t>
            </w:r>
          </w:p>
        </w:tc>
        <w:tc>
          <w:tcPr>
            <w:tcW w:w="26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Согласные звонкие и глухие, твёрдые и мягкие, парные и непарные по звонкости и глухости, их различие. Звуковой анализ слов. Чтение слогов с использованием пособия «Окошечки». Классификация объектов</w:t>
            </w:r>
          </w:p>
        </w:tc>
        <w:tc>
          <w:tcPr>
            <w:tcW w:w="378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 давать характеристику согласным звукам; классифицировать объекты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(к)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 первичное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закрепление знаний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Звуковой анализ слов. Деление слов на слоги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деления слов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слоги</w:t>
            </w: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 называть букву «ка».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Разгадывание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зашифрованн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ых слов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з)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слов. Чтение слогов, слов и предложений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Toc237666788"/>
            <w:bookmarkEnd w:id="0"/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произносить название буквы «З»; делить слова на слоги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Расшифровка «зашифрованных» слов</w:t>
            </w: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с)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Сопоставление звуков [з] и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]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звонкости–глухости, отражение этой характеристики звуков в модели слова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Сопоставление звуков [з] и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 по звонкости–глухости. Чтение слов, маленьких рассказов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сопоставлять звуки [з] и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звонкости–глухости; проводить звуковой анализ слов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Многозначные слова</w:t>
            </w: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(д)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слов. Чтение слогов, слов и предложений, стихотворения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сходство и различие слов; выделять ударный слог в слове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(т)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Сопоставление звуков [д] и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]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по звонкости–глухости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слов, полученных при замене звонкого [д] его глухой парой. Чтение и классификация слов на две группы: со звонким звуком [д] и с глухим звуком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сопоставлять по звонкости–глухости звуки [д] и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]; читать и классифицировать слова с этими звуками на две группы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Сопоставление звуков [д] и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]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по звонкости–глухости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слов, полученных при замене звонкого [д] его глухой парой. Чтение и классификация слов на две группы: со звонким звуком [д] и с глухим звуком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сопоставлять по звонкости–глухости звуки [д] и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]; читать и классифицировать слова с этими звуками на две группы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(б)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 первичное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закрепление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Звуковой анализ слов. Сравнение звуков по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твёрдости–мягкости. Чтение слогов, слов и предложений. Сравнение слов по твёрдости–мягкости, звонкости–глухости изученных звуков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звуковой анализ; давать характеристику звукам;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сравнивать слова по твердости–мягкости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 звонкости–глухости изученных звуков; читать слоги, слова, предложения 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36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(п)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слов. Чтение слов по таблице. Составление слова по выделенным звукам. Сравнение слов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сравнивать звуки по твёрдости–мягкости; читать слова по таблице; составлять слова по выделенным звукам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Смыслоразличительная функция ударения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37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в)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слов. Сравнение звуков по твёрдости–мягкости. Чтение слогов, слов и предложений. Сравнение слов по твёрдости–мягкости, звонкости–глухости изученных звуков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сравнивать звуки по твёрдости–мягкости; читать слова по таблице; составлять слова по выделенным звукам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 (ф)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слов. Чтение слогов и слов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произносить правильно название буквы «ф», читать слова и слоги с буквой «ф»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Смыслоразличительная функция ударения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39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буквой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Ж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(ж)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слов. Выяснение особенностей звука [ж]. Чтение слов, полученных в результате замены одной буквы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том, что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 [ж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 всегда твёрдый, у него нет мягкой пары.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производить звуковой анализ слов; читать и различать слова, полученные в результате замены одной буквы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Различные формы одного и того же слова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Ш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(ш)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Звуковой анализ слов. Выяснение особенностей звука [ш]. Чтение слов, полученных в результате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замены одной буквы. Чтение слов и рассказа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том, что звук [ш] всегда твёрдый, у него нет мягкой пары.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производить звуковой анализ слов; читать и различать слова,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получен-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 результате замены одной буквы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Однокоренные и многозначные слова, их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различия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ч)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слов. Выяснение особенностей звука [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]. Чтение слов, полученных в результате замены одной буквы. Чтение слов и рассказа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42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Щ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(щ)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слогов, слов, предложений. Выяснение особенностей звука [щ']. Звуковой анализ слов. Отработка правила написания гласных после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ч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щ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 Составление слов по схемам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 особенностях звука [щ'] – всегда мягкий согласный, у него нет твёрдой пары; правило написания гласных после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ч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щ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Х (х)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слов. Название слов с мягкой парой звука [х]. Составление словосочетаний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 называть буквы; выполнять задание на развитие устной речи (составлять тексты по темам); называть слова с мягкой парой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звука [х]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Синонимы. Нахождение слова в слове. Расшифровка зашифрованного слова. Разгадывание кроссворда</w:t>
            </w: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Ц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(ц)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Звуковой анализ слов. Выяснение особенностей звука [ц]. Чтение слов в единственном и множественном числе. Составление словосочетаний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том, что звук [ц] всегда твёрдый, у него нет мягкой пары.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слова в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единственном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 множественном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числе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, составлять словосочетания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Разгадывание кроссворда</w:t>
            </w: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употребляемых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тексте. Разбор простейших случаев многозначности и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сравнения. Пересказ по готовому плану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зрения; учить наизусть короткие стихотворения; пересказывать понравившиеся эпизоды; выполнять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задания в тетради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45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буквой </w:t>
            </w:r>
            <w:r w:rsidRPr="00EF353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ь, ъ 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Обозначение мягкости согласных. Разделительный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ь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 основных функциях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основные функции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 практике; проводить классификацию слов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keepNext/>
              <w:autoSpaceDE w:val="0"/>
              <w:autoSpaceDN w:val="0"/>
              <w:adjustRightInd w:val="0"/>
              <w:spacing w:before="240" w:after="12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Знакомство с разделительной функцией </w:t>
            </w:r>
            <w:r w:rsidRPr="00EF353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ь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Обозначение мягкости согласных. Разделительный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ь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 основных функциях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основные функции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 практике; проводить классификацию слов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восприятия художественного произведения. Сказки К. И.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Чуков-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 К. И. Чуковский «Муха-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Цоко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туха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Обобщение и систематизация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Слушание литературного произведения. Работа над осознанностью восприятия. Ответы на вопросы по содержанию прослушанного произведения. Сведения об авторе – К. И. Чуковском,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 времени написания произведений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Знать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этапы творчества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биографии К. И. Чуковского.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слушать литературное произведение, отвечать на вопросы по содержанию</w:t>
            </w: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Биография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К. И. Чуковского</w:t>
            </w: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rHeight w:val="1742"/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ЗУН 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Обобщение и систематизация знаний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Проверка техники чтения</w:t>
            </w:r>
          </w:p>
        </w:tc>
        <w:tc>
          <w:tcPr>
            <w:tcW w:w="3758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rHeight w:val="5609"/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8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8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49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Алфавит.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С. Я. Маршак «Ты эти буквы заучи…».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Голявкин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«Спрятался»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Алфавит.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Решение проблемной ситуации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«Чего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 русском языке больше: букв или звуков?». Чтение текстов произведений. Ответы на вопросы по содержанию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отвечать на вопросы по содержанию текстов произведений; объяснять значение слова в контексте; рассуждать по проблемной ситуации; читать тексты произведений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Сутеев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«Три котёнка». А. Шибаев «Беспокойные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соседки»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рассказа, выполнение заданий к рассказу. Чтение стихотворения,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обсуждение вопроса о том, как превратить буквы Г, Д, Е, Ё, Ж в предложение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слушать литературное произведение; отвечать на вопросы по его содержанию; выполнять задания; участвовать в коллективном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обсуждении проблемы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Составление модели обложки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51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Е. Пермяк «Про нос и язык».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Остер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«Меня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нет дома»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рассказов учителем и хорошо читающими учениками. Выполнение заданий к рассказам. Обсуждение справедливости бабушкиного шутливого ответа. Обсуждение комичности ситуации рассказа и возможности её разумного решения. Ролевое чтение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содержание произведений.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слушать литературное произведение, отвечать на вопросы по его содержанию; рассуждать и находить решение проблемных ситуаций, связанных с поступками героев произведений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Выбор пословицы к содержанию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прочитанного</w:t>
            </w:r>
            <w:proofErr w:type="gramEnd"/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  <w:t>52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восприятия художественного произведения. Стихотворения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 родной природе. А. Блок «Снег да снег»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Произведения устного народного творчества. Стихи, рассказы и сказки о родной природе, временах года, о животных. Рассматривание и сравнение иллюстраций разных художников к одним и тем же произведениям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наизусть стихотворение.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плавно слогами и целыми словами вслух небольшие тексты; пересказывать содержание прочитанного по вопросам учителя, а на более высоком уровне – пересказывать по готовому плану; читать выразительно, с интонациями, соответствующими знакам препинания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А. Шибаев «На зарядку – становись!»,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«Познакомились»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рассказа, выполнение заданий к рассказу. Ролевое чтение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содержание произведений.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выразительно в ролевом исполнении; отвечать на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вопросы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Инсценировка рассказа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54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Чарушин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«Как Никита играл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 доктора»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рассказа и обсуждение ситуации: прав ли Никита, можно ли так играть с собакой, а если нельзя, то почему?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рассказ, отвечать на вопросы по его содержанию; рассуждать о поступках Никиты, делать выводы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  <w:t>55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восприятия художественного произведения. Рассказы о животных. Г.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Скребицкий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«Пушок»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Произведения устного народного творчества. Стихи, рассказы и сказки о родной природе, временах года, о животных. Рассматривание и сравнение иллюстраций разных художников к одним и тем же произведениям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наизусть 2–3 стихотворения, 1–2 отрывка прозаического произведения о родной природе.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выразительно читать с интонациями, соответствующими знакам препинания; давать элементарную оценку эмоциональных состояний героев; сравнивать действия и поступки героев; описывать внешний вид и особенности животных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Моделирование обложки. Составление схематического плана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Г. Цыферов «Маленький тигр».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С. Чёрный «Кто?»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сказки. Ответы на вопросы по содержанию. Чтение сказки по ролям. Работа в парах и обсуждение вопроса: кто храбрее мышонок или лев?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содержание произведений.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произведения и отвечать на вопросы по их содержанию; выбирать нужную интонацию и настроение при чтении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Остер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«Середина сосиски». Я. Аким «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Жадина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». Стихотворения о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дружбе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рассказа и обсуждение комичности ситуации. Ролевое чтение. Сравнение прочитанных произведений по сюжету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содержание произведений.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произведения по ролям; обсуждать содержание и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высказывать свое отношение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к описываемым ситуациям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br w:type="page"/>
              <w:t>58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Э. Успенский «Если был бы я девчонкой». Украинская народная сказка «Рукавичка»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стихотворения, ответы на вопросы. Чтение сказки. Сравнение сказок (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народная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и авторская)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 читать небольшие по объему произведения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br/>
              <w:t>(сказки, стихи, рассказы); сравнивать и анализировать содержание произведений, иллюстраций к ним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Развитие восприятия художественного произведения. Народные сказки. Русская народная сказка «Лисичка-сестричка и волк»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 Составление схематического плана. Пересказ. Русские народные и авторские сказки. Сказки зарубежных писателей. Отбор книги по заданной теме и жанру. Комментирование, интерпретация, анализ содержания и формы, выразительное чтение и драматизация произведений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 читать небольшие по объему произведения (сказки, стихи, рассказы); формулировать высказывание о своем отношении к сказкам, к героям и их поступкам; понимать народное и авторское слово; различать прямое, переносное, образное значение слова; использовать средства языковой выразительности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 собственной речи; по-своему интерпретировать текст; сравнивать темы произведений фольклора разных народов, действия и поступки героев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Моделирование обложки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Г. Остер «Спускаться легче»</w:t>
            </w:r>
          </w:p>
        </w:tc>
        <w:tc>
          <w:tcPr>
            <w:tcW w:w="121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4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рассказа. Обсуждение вопроса: это шутка или серьёзный рассказ? Ролевое чтение: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выбор нужной интонации и настроения при чтении</w:t>
            </w:r>
          </w:p>
        </w:tc>
        <w:tc>
          <w:tcPr>
            <w:tcW w:w="372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обсуждать вопросы по прочитанному тексту; использовать средства языковой выразительности в собственной речи</w:t>
            </w:r>
          </w:p>
        </w:tc>
        <w:tc>
          <w:tcPr>
            <w:tcW w:w="10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br w:type="page"/>
              <w:t>61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Сутеев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«Под грибом»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сказки учителем и хорошо читающими учениками. Ответы на вопросы по содержанию. Сравнение сказок с похожими сюжетами. Различие авторской и народной сказки</w:t>
            </w:r>
          </w:p>
        </w:tc>
        <w:tc>
          <w:tcPr>
            <w:tcW w:w="37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сказку, рассказ, стихотворение; заучивать наизусть отрывки из стихотворения; формулировать высказывания о своем отношении к сказкам, героям и их поступкам; сравнивать сказки с похожими сюжетами</w:t>
            </w:r>
          </w:p>
        </w:tc>
        <w:tc>
          <w:tcPr>
            <w:tcW w:w="106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Развитие восприятия художественного произведения. Русская народная сказка «Кот, петух и лиса»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Слушание литературного произведения, беседа. Выучивание наизусть песенки лисы. Русские народные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авторские сказки. Работа над пониманием слов и выражений, употребляемых в тексте. Разбор простейших случаев многозначности и сравнения. Пересказ по готовому плану</w:t>
            </w:r>
          </w:p>
        </w:tc>
        <w:tc>
          <w:tcPr>
            <w:tcW w:w="37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сказку, рассказ, стихотворение; заучивать наизусть отрывки из стихотворения; понимать и объяснять значение слов и выражений, употребляемых в тексте; пересказывать сказку по вопросам учителя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по готовому плану</w:t>
            </w:r>
          </w:p>
        </w:tc>
        <w:tc>
          <w:tcPr>
            <w:tcW w:w="106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А. Шибаев «Что за шутки?». Г.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Остер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«Хорошо спрятанная котлета»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стихотворения, ответы на вопросы. Чтение рассказа и выполнение заданий к нему. Обсуждение вопросов: как в рассказах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Остера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герои разговаривают друг с другом? Всегда ли могут договориться? Почему?</w:t>
            </w:r>
          </w:p>
        </w:tc>
        <w:tc>
          <w:tcPr>
            <w:tcW w:w="37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стихотворение; заучивать наизусть отрывки из стихотворений; отвечать на вопросы по содержанию рассказа; рассуждать над решением проблемных ситуаций по содержанию текстов</w:t>
            </w:r>
          </w:p>
        </w:tc>
        <w:tc>
          <w:tcPr>
            <w:tcW w:w="106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br w:type="page"/>
              <w:t>64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Б. Житков «Как меня называли».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А. Кушнер «Большая новость»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рассказа. Обсуждение вопросов: почему мальчика назвали Почемучкой? Какие «почему?» он задавал правильно, а какие нет?</w:t>
            </w:r>
          </w:p>
        </w:tc>
        <w:tc>
          <w:tcPr>
            <w:tcW w:w="3771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Иметь представление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том, почему поэт И. Бродский считал поэта А. Кушнера «одним из лучших поэтов XX века».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отвечать на вопросы: почему А. Кушнер давно и прочно вошел в наше сознание как выдающийся лирик? Что мы узнали из стихотворения поэта? Как он объясняет «новость о том, что Земля – круглая?</w:t>
            </w:r>
          </w:p>
        </w:tc>
        <w:tc>
          <w:tcPr>
            <w:tcW w:w="106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Л. Пантелеев «Как поросёнок говорить научился»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рассказа, ответы на вопросы по содержанию</w:t>
            </w:r>
          </w:p>
        </w:tc>
        <w:tc>
          <w:tcPr>
            <w:tcW w:w="3771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восприятия художественного произведения. Литературные сказки.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Бр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 Гримм «Заяц и ёж»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Определение основной мысли произведения.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Игра «Назови сказку». Слушание сказки, беседа, рассказывание по плану. Осознанное правильное плавное чтение с переходом на чтение целыми словами вслух небольших по объему текстов</w:t>
            </w:r>
          </w:p>
        </w:tc>
        <w:tc>
          <w:tcPr>
            <w:tcW w:w="37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жанр произведения, правильно называть произведение; выделять фамилию автора и заголовок; пересказывать содержание сказки; различать и сравнивать народные и авторские сказки; слушать и соотносить услышанное со своим мнением</w:t>
            </w:r>
          </w:p>
        </w:tc>
        <w:tc>
          <w:tcPr>
            <w:tcW w:w="106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Составление схематического плана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Чарушин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«Яшка». А. Кушнер «Что я узнал!»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рассказа, ответы на вопросы по содержанию. Обсуждение вопросов: хочется тебе завести птицу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научить её говорить? Ты с этим справишься?</w:t>
            </w:r>
          </w:p>
        </w:tc>
        <w:tc>
          <w:tcPr>
            <w:tcW w:w="37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 читать небольшие произведения; пересказывать содержание произведения; выражать свою точку зрения</w:t>
            </w:r>
          </w:p>
        </w:tc>
        <w:tc>
          <w:tcPr>
            <w:tcW w:w="106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68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Ю. Дмитриев «Медвежата».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Г. Снегирёв «Медвежата»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рассказов, ответы на вопросы по содержанию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прочитанного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. Работа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 парах по подбору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заголовков к рассказам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отвечать на вопросы по содержанию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прочитанного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, подбирать заголовки к рассказам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69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Развитие восприятия художественного произведения.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Рассказы о детях. Н. Носов «Фантазёры»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Стихи, рассказы, сказки о детях и для детей. Слушание рассказа, беседа после слушания, работа с текстом. Структура текста: начало, концовка, абзац, последовательность событий. Работа над осознанностью восприятия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произведения о детях и для детей, их авторов.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выражать своё отношение к прочитанному и прослушанному произведению; отвечать на вопросы по содержанию произведения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Моделирование обложки</w:t>
            </w: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М. Карем «Растеряшка».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Драгунский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«Заколдованная буква»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стихотворения, ответы на вопросы по содержанию. Выполнение заданий к рассказу. Обсуждение вопросов: можно ли смеяться над тем, кто не выговаривает какой-либо звук? Можно ли научиться говорить все звуки правильно?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выражать своё отношение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 прочитанному и прослушанному произведению, к героям произведения; отвечать на вопросы по содержанию прочитанного; читать стихотворение выразительно, соблюдая интонацию пунктуационных знаков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72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Н. Носов «Ступеньки»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и ответы на вопросы по содержанию. Обсуждение проблемы: нужно ли доводить любое начатое дело до конца?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рассказ, отвечать на вопросы по содержанию прочитан-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ного</w:t>
            </w:r>
            <w:proofErr w:type="spellEnd"/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Развитие восприятия художественного произведения.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Произведения о детях. Е. Ильина «Шум и Шумок»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Стихи, рассказы, сказки о детях и для детей. Слушание, беседа по содержанию. Чтение и объяснение слов: ШУМ, ШУМОК, ШУМИГОЛОВА. Структура текста: начало,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концовка, абзац, последовательность событий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слушать и читать литературные произведения о детях и для детей; объяснять значение слов по контексту произведения; находить структурные элементы текста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74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О.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Дриз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«Горячий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привет»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 Остер «Привет Мартышке» (отрывок)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Чтение, ответы на вопросы.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Сравнение прочитанных произведений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сравнивать прочитанные произведения по жанру и сюжету,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читать стихотворение и рассказ; отвечать на вопросы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Чарушин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«Зайчата». Н. Сладков «Сорока и заяц»,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«Лиса и заяц»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и обсуждение рассказов. Сравнение произведений 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Чарушина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Н. Сладкова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объяснять значение выражения «заячья душа» в контексте; отвечать на вопросы по содержанию рассказов; сравнивать произведения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Чарушина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и Н. Сладкова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Творческое задание: придумать, как Заяц ответил Лисе</w:t>
            </w: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Развитие восприятия художественного произведения.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Стихи о родной природе. Мусса Гали «Земные краски»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Слушание произведения, беседа, определение темы, жанра, выделение фамилии автора, заголовка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выражать свое отношение к героям произведения; определять авторскую принадлежность произведения; отвечать на вопросы по содержанию произведения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77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Н. Носов «Затейники»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рассказа, ответы на вопросы. Подбор подходящего заголовка</w:t>
            </w:r>
          </w:p>
        </w:tc>
        <w:tc>
          <w:tcPr>
            <w:tcW w:w="37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подбирать заголовок с использованием малых фольклорных форм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Г. Сапгир «Людоед и принцесса, или Всё наоборот»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сказки, ответы на вопросы. Обоснование своей точки зрения на проблему: эта сказка тебе кажется ужасной или прекрасной?</w:t>
            </w:r>
          </w:p>
        </w:tc>
        <w:tc>
          <w:tcPr>
            <w:tcW w:w="37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сказку, отвечать на вопросы по содержанию текста, обосновывать свою точку зрения на поставленную проблему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Дж.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Родари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«Про мышку, которая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ела кошек»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сказки, ответы на вопросы. Определение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жанра прослушанного произведения</w:t>
            </w:r>
          </w:p>
        </w:tc>
        <w:tc>
          <w:tcPr>
            <w:tcW w:w="37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сказку, отвечать на вопросы по содержанию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прочитанного; определять жанр произведения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80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Развитие восприятия художественного произведения.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Контрольный урок «Проверь себя»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проверка ЗУН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Выявление уровня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обученности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(знание книг из круга детского чтения, фамилии детских писателей,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уме-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тему и жанр)</w:t>
            </w:r>
          </w:p>
        </w:tc>
        <w:tc>
          <w:tcPr>
            <w:tcW w:w="37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содержание изученных произведений; фамилии детских писателей.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жанр и тему произведений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Фронтальный.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Проверочная работа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1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А. Толстой «Ёж»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(отрывок).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В. Лунин «Волк ужасно разъярен…».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Г. Цыферов «Зелёный заяц»</w:t>
            </w:r>
          </w:p>
        </w:tc>
        <w:tc>
          <w:tcPr>
            <w:tcW w:w="1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сказки, стихотворения, рассказа, ответы на вопросы, выборочное чтение. Объяснение значения слов в контексте. Обоснование своей точки зрения на проблему: хорошо, что мы все разные? Или мы должны быть одинаковыми?</w:t>
            </w:r>
          </w:p>
        </w:tc>
        <w:tc>
          <w:tcPr>
            <w:tcW w:w="37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сказку, стихотворение, рассказ; объяснять значение слов в контексте; подбирать пословицу для окончания рассказа</w:t>
            </w:r>
          </w:p>
        </w:tc>
        <w:tc>
          <w:tcPr>
            <w:tcW w:w="10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82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В. Драгунский «Он живой и светится»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«Он живой и светится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»(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продол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Чтение рассказа, ответы на вопросы. Подбор подходящего заголовка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обосновывать свою точку зрения и оценивать правильность поступка Дениски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Русская народная сказка «Лиса и журавль». Н. Сладков «Лиса и мышь»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сказки, ответы на вопросы, подбор подходящего заголовка, выработка оценочных суждений о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ли-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тературных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героях. Обоснование своей точки зрения на проблему: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правильно ли поступил журавль?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произведения; отвечать на вопросы по содержанию прочитанного; подбирать заголовок с использованием малых фольклорных форм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85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А. Пушкин «Сказка о царе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Салтане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». Русская народная сказка «Пузырь, Соломинка и Лапоть»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Упражнение в чтении вслух. Знакомство с литературными и народными сказками. Работа с текстами сказок: целостное восприятие, чтение, выполнение заданий в учебнике и тетради, ответы на вопросы по содержанию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прочитанного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 Пересказ сказки по плану</w:t>
            </w:r>
          </w:p>
        </w:tc>
        <w:tc>
          <w:tcPr>
            <w:tcW w:w="3742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различие литературных и народных сказок.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рассказывать сказку по плану; правильно называть сказку; определять авторскую принадлежность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Сутеев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«Кораблик». Кир Булычев «Скороговорка».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В. Бианки «Лис и Мышонок»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Проверь себя (повторение и обобщение изученного)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Проверка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lang w:eastAsia="ru-RU"/>
              </w:rPr>
              <w:t>и контроль ЗУН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контрольных заданий 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приобретенные знания, умения, навыки в контрольной работе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Фронтальный 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К. Ушинский «Играющие  собаки».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Л. Толстой «Косточка». И. Северянин «Её питомцы»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Знакомство с рассказами, стихотворениями. Упражнение в выразительном чтении. Заучивание наизусть стихотворения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пересказывать произведения, выразительно читать; выражать своё отношение к героям; правильно называть произведения по отрывкам из них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В. Осеева «Кто наказал его?», «Потерянный день».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Е. Пермяк «Торопливый ножик»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Подробный и краткий пересказ произведений. Выполнение упражнений в тетради. Ответы на вопросы по содержанию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прочитанного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пересказывать произведения, выразительно читать; выражать своё отношение к героям литературных произведений; правильно называть произведения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90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В. Осеева «Три товарища», «Печенье». А.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Барто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«Я – лишний»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Работа над выработкой умения осознанно воспринимать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прочитанное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, состав-ять оценочные суждения о литературных персонажах</w:t>
            </w:r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осознанно воспринимать содержание произведений; обосновывать свою точку зрения на поступки героев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Я. Аким «Мама».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Э. Успенский «Всё в порядке».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Проверь себя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Чтение литературных произведений. Ответы на вопросы по содержанию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прочитанного</w:t>
            </w:r>
            <w:proofErr w:type="gramEnd"/>
          </w:p>
        </w:tc>
        <w:tc>
          <w:tcPr>
            <w:tcW w:w="37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отвечать на вопросы по содержанию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прочитанного</w:t>
            </w:r>
            <w:proofErr w:type="gramEnd"/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Текущий. Фронтальный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Л. Толстой «Солнце и ветер». В. Бианки «Синичкин календарь»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Организация восприятия художественного произведения, чтение произведений, выделение описаний картин природы.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Сравнение произведений разных жанров.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произведения о родной природе для детского чтения, фамилии их авторов.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жанр художественного произведения; сравнивать произведения разных жанров; выразительно читать художественные произведения; заучивать наизусть отрывки </w:t>
            </w: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Э.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Мошковская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«Лёд тронулся».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И. Соколов-Мики-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тов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«Русский лес»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5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1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94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Загадки. Русская народная песня «Берёзонька».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С. Маршак «Апрель»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Упражнение в выразительном чтении</w:t>
            </w:r>
          </w:p>
        </w:tc>
        <w:tc>
          <w:tcPr>
            <w:tcW w:w="37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текстов; различать жанры фольклорных произведений и авторские тексты</w:t>
            </w:r>
          </w:p>
        </w:tc>
        <w:tc>
          <w:tcPr>
            <w:tcW w:w="104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М. Пришвин «Лесная капель»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Заучивание наизусть</w:t>
            </w:r>
          </w:p>
        </w:tc>
        <w:tc>
          <w:tcPr>
            <w:tcW w:w="37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Мазнин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«Давайте дружить». Ю. Коваль «Бабочка» С. Михалков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«Аисты и лягушки».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Чарушин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«Томкины сны»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66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самостоятельному ознакомительному чтению. Знакомство с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разножанровыми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произведениями о животных: анализ, наблюдение, сравнение. Выполнение заданий в тетради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Выразительное чтение,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 интонацией, соответствующей знакам препинания. Слушание литературного произведения, выполнение заданий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разножанровыми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произведениями о детях, о дружбе, правде, добре и зле. Выделение главной мысли и точки зрения автора. Упражнение в правильном и выразительном чтении. Пересказ текста. Работа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над осознанным восприятием содержания произведения. Составление</w:t>
            </w:r>
          </w:p>
        </w:tc>
        <w:tc>
          <w:tcPr>
            <w:tcW w:w="3745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пересказывать произведения; самостоятельно читать небольшие по объёму произведения; выражать своё отношение к прочитанному; читать плавно слогами и целыми словами;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отвечать на вопросы по содержанию прочитанного; различать произведения разных авторов, замечать их особенности; оценивать поступки и действия героев произведений, анализировать и сравнивать их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наизусть 2–3 стихотворения, 1–2 отрывка из прозаического произведения о родной природе.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выразительно читать, с интонациями, соответствующими знакам препинания; давать элементарную оценку эмоциональных состояний героев; сравнивать действия и поступки героев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произведения о детях, их авторов; элементы книги (обложка, иллюстрация, оглавление).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жанр произведения; выделять главную мысль и точку зрения автора; выразительно читать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(с интонациями, соответствующими знакам препинания) и пересказывать произведения разных авторов;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составлять схематический или картинный план под руководством учителя; узнавать изученные произведения по отрывкам из них</w:t>
            </w:r>
          </w:p>
        </w:tc>
        <w:tc>
          <w:tcPr>
            <w:tcW w:w="104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4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97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И. Жуков «Нападение на зоопарк».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М. Пришвин «Ёжик». Ю.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Могутин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«Убежал»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6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45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М. Пришвин «Норка и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Жулька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Э.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Шим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«Глухарь Развитие восприятия художественного произведения.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Н. А. Некрасов «Дедушка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Мазай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 зайцы»»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6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45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Моделирование первой страницы обложки</w:t>
            </w: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blPrEx>
          <w:tblCellSpacing w:w="-8" w:type="dxa"/>
        </w:tblPrEx>
        <w:trPr>
          <w:tblCellSpacing w:w="-8" w:type="dxa"/>
          <w:jc w:val="center"/>
        </w:trPr>
        <w:tc>
          <w:tcPr>
            <w:tcW w:w="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Пляцковский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«Добрая лошадь». В. Осеева «Кто хозяин» В. Осеева «Просто старушка». В.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Голявкин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«Про то, для кого Вовка учится»</w:t>
            </w:r>
          </w:p>
        </w:tc>
        <w:tc>
          <w:tcPr>
            <w:tcW w:w="1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6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45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13768" w:type="dxa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"/>
        <w:gridCol w:w="1849"/>
        <w:gridCol w:w="1223"/>
        <w:gridCol w:w="2675"/>
        <w:gridCol w:w="3773"/>
        <w:gridCol w:w="1041"/>
        <w:gridCol w:w="1404"/>
        <w:gridCol w:w="578"/>
        <w:gridCol w:w="719"/>
      </w:tblGrid>
      <w:tr w:rsidR="00EF3538" w:rsidRPr="00EF3538" w:rsidTr="004D5A42">
        <w:trPr>
          <w:tblCellSpacing w:w="-8" w:type="dxa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br w:type="page"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100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 запись мини-текстов о героях литературных произведений.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Озаглавливание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текста (подбор заголовков)</w:t>
            </w:r>
          </w:p>
        </w:tc>
        <w:tc>
          <w:tcPr>
            <w:tcW w:w="3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987" w:tblpY="4843"/>
        <w:tblW w:w="15592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067"/>
        <w:gridCol w:w="765"/>
        <w:gridCol w:w="2212"/>
        <w:gridCol w:w="892"/>
        <w:gridCol w:w="891"/>
        <w:gridCol w:w="892"/>
        <w:gridCol w:w="302"/>
        <w:gridCol w:w="590"/>
        <w:gridCol w:w="686"/>
        <w:gridCol w:w="850"/>
        <w:gridCol w:w="284"/>
        <w:gridCol w:w="1395"/>
        <w:gridCol w:w="738"/>
        <w:gridCol w:w="111"/>
        <w:gridCol w:w="15"/>
        <w:gridCol w:w="15"/>
        <w:gridCol w:w="643"/>
        <w:gridCol w:w="179"/>
        <w:gridCol w:w="1096"/>
        <w:gridCol w:w="179"/>
        <w:gridCol w:w="790"/>
      </w:tblGrid>
      <w:tr w:rsidR="00EF3538" w:rsidRPr="00EF3538" w:rsidTr="00EF3538">
        <w:trPr>
          <w:gridAfter w:val="1"/>
          <w:wAfter w:w="814" w:type="dxa"/>
          <w:tblCellSpacing w:w="-8" w:type="dxa"/>
        </w:trPr>
        <w:tc>
          <w:tcPr>
            <w:tcW w:w="14826" w:type="dxa"/>
            <w:gridSpan w:val="20"/>
            <w:tcBorders>
              <w:top w:val="nil"/>
              <w:bottom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</w:t>
            </w:r>
            <w:r w:rsidRPr="00EF3538"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Муниципальное бюджетное общеобразовательное учреждение</w:t>
            </w:r>
          </w:p>
          <w:p w:rsidR="00EF3538" w:rsidRPr="00EF3538" w:rsidRDefault="00EF3538" w:rsidP="00EF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«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Бороздиновская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средняя общеобразовательная школа»</w:t>
            </w:r>
          </w:p>
          <w:p w:rsidR="00EF3538" w:rsidRPr="00EF3538" w:rsidRDefault="00EF3538" w:rsidP="00EF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Рассмотрено:                                                                              Согласовано:                                                   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</w:t>
            </w: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Утверждено:</w:t>
            </w:r>
          </w:p>
          <w:p w:rsidR="00EF3538" w:rsidRPr="00EF3538" w:rsidRDefault="00EF3538" w:rsidP="00EF3538">
            <w:pPr>
              <w:tabs>
                <w:tab w:val="left" w:pos="112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</w:t>
            </w: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Приказ № 69 /3 от 29.08.2013 г.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На заседании МО протокол                                                     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зам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.д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иректора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УВР                                             директор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№ ____ от __________                                                              _____________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М.Ю.Ивахненко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_______ А.А.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Магомедгаджиева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Руководитель:            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М.Ю.Ивахненко</w:t>
            </w:r>
            <w:proofErr w:type="spell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Рабочая программа</w:t>
            </w:r>
          </w:p>
          <w:p w:rsidR="00EF3538" w:rsidRPr="00EF3538" w:rsidRDefault="00EF3538" w:rsidP="00EF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 обучению грамоте – письму  </w:t>
            </w:r>
          </w:p>
          <w:p w:rsidR="00EF3538" w:rsidRPr="00EF3538" w:rsidRDefault="00EF3538" w:rsidP="00EF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для 1 класса </w:t>
            </w:r>
          </w:p>
          <w:p w:rsidR="00EF3538" w:rsidRPr="00EF3538" w:rsidRDefault="00EF3538" w:rsidP="00EF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2013-2014 учебный год </w:t>
            </w:r>
          </w:p>
          <w:p w:rsidR="00EF3538" w:rsidRPr="00EF3538" w:rsidRDefault="00EF3538" w:rsidP="00EF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(УМК «Начальная школа 21 века»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Рекомендовано Министерством образования и наук РФ)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</w:t>
            </w:r>
            <w:r w:rsidRPr="00EF3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Разработчик программы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Учитель начальных классов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Зуева С.С.,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педстаж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5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                                                                          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2013-2014 учебный год.                                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  <w:t xml:space="preserve">  </w:t>
            </w:r>
            <w:r w:rsidRPr="00EF3538"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  <w:t xml:space="preserve">                                             </w:t>
            </w:r>
            <w:r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  <w:t xml:space="preserve">               Пояснительная  </w:t>
            </w:r>
            <w:proofErr w:type="spellStart"/>
            <w:r>
              <w:rPr>
                <w:rFonts w:ascii="Arial" w:eastAsia="Arial Unicode MS" w:hAnsi="Arial" w:cs="Times New Roman"/>
                <w:b/>
                <w:i/>
                <w:iCs/>
                <w:kern w:val="1"/>
                <w:sz w:val="28"/>
                <w:szCs w:val="28"/>
                <w:lang w:eastAsia="ru-RU"/>
              </w:rPr>
              <w:t>запис</w:t>
            </w:r>
            <w:proofErr w:type="spellEnd"/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      Рабочая программа составлена на основе Федеральных государственных образовательных  стандартов второго поколения и  программы УМК  «Начальная  школа XXI века»  под  редакцией  Н.Ф.  Виноградовой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., 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с изменениями и дополнениями 2011г.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     Курс  русского  языка  1  класса  построен  на  общей  научно – методической  основе,  реализующей  принцип  комплексного  развития  личности  младшего  школьника и  позволяющей  организовать  целенаправленную  работу  по  формированию  у  учащихся  важнейших  элементов  учебной  деятельности. 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left="5" w:right="14" w:firstLine="389"/>
              <w:jc w:val="both"/>
              <w:rPr>
                <w:rFonts w:ascii="Times New Roman" w:eastAsia="Arial Unicode MS" w:hAnsi="Times New Roman" w:cs="Times New Roman"/>
                <w:color w:val="000000"/>
                <w:spacing w:val="2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pacing w:val="2"/>
                <w:kern w:val="1"/>
                <w:sz w:val="26"/>
                <w:szCs w:val="26"/>
                <w:lang w:eastAsia="ru-RU"/>
              </w:rPr>
              <w:t xml:space="preserve">Цель </w:t>
            </w: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pacing w:val="2"/>
                <w:kern w:val="1"/>
                <w:sz w:val="26"/>
                <w:szCs w:val="26"/>
                <w:lang w:eastAsia="ru-RU"/>
              </w:rPr>
              <w:t xml:space="preserve">курса </w:t>
            </w:r>
            <w:r w:rsidRPr="00EF3538">
              <w:rPr>
                <w:rFonts w:ascii="Times New Roman" w:eastAsia="Arial Unicode MS" w:hAnsi="Times New Roman" w:cs="Times New Roman"/>
                <w:color w:val="000000"/>
                <w:spacing w:val="2"/>
                <w:kern w:val="1"/>
                <w:sz w:val="26"/>
                <w:szCs w:val="26"/>
                <w:lang w:eastAsia="ru-RU"/>
              </w:rPr>
              <w:t xml:space="preserve"> состоит в том, чтобы заложить основы </w:t>
            </w:r>
            <w:r w:rsidRPr="00EF3538">
              <w:rPr>
                <w:rFonts w:ascii="Times New Roman" w:eastAsia="Arial Unicode MS" w:hAnsi="Times New Roman" w:cs="Times New Roman"/>
                <w:color w:val="000000"/>
                <w:kern w:val="1"/>
                <w:sz w:val="26"/>
                <w:szCs w:val="26"/>
                <w:lang w:eastAsia="ru-RU"/>
              </w:rPr>
              <w:t xml:space="preserve">формирования функционально грамотной личности, обеспечить языковое </w:t>
            </w:r>
            <w:r w:rsidRPr="00EF3538">
              <w:rPr>
                <w:rFonts w:ascii="Times New Roman" w:eastAsia="Arial Unicode MS" w:hAnsi="Times New Roman" w:cs="Times New Roman"/>
                <w:color w:val="000000"/>
                <w:spacing w:val="2"/>
                <w:kern w:val="1"/>
                <w:sz w:val="26"/>
                <w:szCs w:val="26"/>
                <w:lang w:eastAsia="ru-RU"/>
              </w:rPr>
              <w:t>и речевое развитие ребенка, помочь ему осознать себя носителем языка.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left="5" w:right="14" w:firstLine="389"/>
              <w:jc w:val="both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left="5" w:right="14" w:firstLine="389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pacing w:val="2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pacing w:val="2"/>
                <w:kern w:val="1"/>
                <w:sz w:val="26"/>
                <w:szCs w:val="26"/>
                <w:lang w:eastAsia="ru-RU"/>
              </w:rPr>
              <w:t>Задачи курса: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color w:val="000000"/>
                <w:spacing w:val="2"/>
                <w:kern w:val="1"/>
                <w:sz w:val="26"/>
                <w:szCs w:val="26"/>
                <w:lang w:eastAsia="ru-RU"/>
              </w:rPr>
              <w:t xml:space="preserve"> речевое развитие: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овладение культурой родного языка; формирование основ устного общения;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7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pacing w:val="1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color w:val="000000"/>
                <w:spacing w:val="1"/>
                <w:kern w:val="1"/>
                <w:sz w:val="26"/>
                <w:szCs w:val="26"/>
                <w:lang w:eastAsia="ru-RU"/>
              </w:rPr>
              <w:t xml:space="preserve">формирование у детей типа правильной </w:t>
            </w:r>
            <w:r w:rsidRPr="00EF3538">
              <w:rPr>
                <w:rFonts w:ascii="Times New Roman" w:eastAsia="Arial Unicode MS" w:hAnsi="Times New Roman" w:cs="Times New Roman"/>
                <w:color w:val="000000"/>
                <w:spacing w:val="4"/>
                <w:kern w:val="1"/>
                <w:sz w:val="26"/>
                <w:szCs w:val="26"/>
                <w:lang w:eastAsia="ru-RU"/>
              </w:rPr>
              <w:t xml:space="preserve">читательской деятельности: </w:t>
            </w:r>
            <w:r w:rsidRPr="00EF3538">
              <w:rPr>
                <w:rFonts w:ascii="Times New Roman" w:eastAsia="Arial Unicode MS" w:hAnsi="Times New Roman" w:cs="Times New Roman"/>
                <w:color w:val="000000"/>
                <w:spacing w:val="-1"/>
                <w:kern w:val="1"/>
                <w:sz w:val="26"/>
                <w:szCs w:val="26"/>
                <w:lang w:eastAsia="ru-RU"/>
              </w:rPr>
              <w:t xml:space="preserve"> развити</w:t>
            </w:r>
            <w:r w:rsidRPr="00EF3538">
              <w:rPr>
                <w:rFonts w:ascii="Times New Roman" w:eastAsia="Arial Unicode MS" w:hAnsi="Times New Roman" w:cs="Times New Roman"/>
                <w:color w:val="000000"/>
                <w:spacing w:val="-1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color w:val="000000"/>
                <w:spacing w:val="1"/>
                <w:kern w:val="1"/>
                <w:sz w:val="26"/>
                <w:szCs w:val="26"/>
                <w:lang w:eastAsia="ru-RU"/>
              </w:rPr>
              <w:t xml:space="preserve">е техники чтения; </w:t>
            </w:r>
            <w:r w:rsidRPr="00EF3538">
              <w:rPr>
                <w:rFonts w:ascii="Times New Roman" w:eastAsia="Arial Unicode MS" w:hAnsi="Times New Roman" w:cs="Times New Roman"/>
                <w:color w:val="000000"/>
                <w:spacing w:val="4"/>
                <w:kern w:val="1"/>
                <w:sz w:val="26"/>
                <w:szCs w:val="26"/>
                <w:lang w:eastAsia="ru-RU"/>
              </w:rPr>
              <w:t xml:space="preserve">умения целенаправленно осмысливать </w:t>
            </w:r>
            <w:r w:rsidRPr="00EF3538">
              <w:rPr>
                <w:rFonts w:ascii="Times New Roman" w:eastAsia="Arial Unicode MS" w:hAnsi="Times New Roman" w:cs="Times New Roman"/>
                <w:color w:val="000000"/>
                <w:spacing w:val="1"/>
                <w:kern w:val="1"/>
                <w:sz w:val="26"/>
                <w:szCs w:val="26"/>
                <w:lang w:eastAsia="ru-RU"/>
              </w:rPr>
              <w:t>текст до начала чтения, во время чтения и после чтения;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7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pacing w:val="5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color w:val="000000"/>
                <w:spacing w:val="2"/>
                <w:kern w:val="1"/>
                <w:sz w:val="26"/>
                <w:szCs w:val="26"/>
                <w:lang w:eastAsia="ru-RU"/>
              </w:rPr>
              <w:t>языковое  развитие: ознакомление уча</w:t>
            </w:r>
            <w:r w:rsidRPr="00EF3538">
              <w:rPr>
                <w:rFonts w:ascii="Times New Roman" w:eastAsia="Arial Unicode MS" w:hAnsi="Times New Roman" w:cs="Times New Roman"/>
                <w:color w:val="000000"/>
                <w:spacing w:val="2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color w:val="000000"/>
                <w:spacing w:val="5"/>
                <w:kern w:val="1"/>
                <w:sz w:val="26"/>
                <w:szCs w:val="26"/>
                <w:lang w:eastAsia="ru-RU"/>
              </w:rPr>
              <w:t xml:space="preserve">щихся с различными явлениями языка из области фонетики, лексики,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color w:val="000000"/>
                <w:spacing w:val="5"/>
                <w:kern w:val="1"/>
                <w:sz w:val="26"/>
                <w:szCs w:val="26"/>
                <w:lang w:eastAsia="ru-RU"/>
              </w:rPr>
              <w:t>морфемики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color w:val="000000"/>
                <w:spacing w:val="5"/>
                <w:kern w:val="1"/>
                <w:sz w:val="26"/>
                <w:szCs w:val="26"/>
                <w:lang w:eastAsia="ru-RU"/>
              </w:rPr>
              <w:t>, морфологии, синтаксиса и пунктуации, орфографии;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left="5" w:right="14" w:firstLine="389"/>
              <w:jc w:val="both"/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8"/>
                <w:kern w:val="1"/>
                <w:sz w:val="26"/>
                <w:szCs w:val="26"/>
                <w:lang w:eastAsia="ru-RU"/>
              </w:rPr>
              <w:t xml:space="preserve">   Достижение цели и реализация основных линий курса осуществля</w:t>
            </w:r>
            <w:r w:rsidRPr="00EF3538">
              <w:rPr>
                <w:rFonts w:ascii="Times New Roman" w:eastAsia="Arial Unicode MS" w:hAnsi="Times New Roman" w:cs="Times New Roman"/>
                <w:spacing w:val="8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  <w:t>ются в рамках сквозных тем «Слово», «Предложение», «Текст».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left="398"/>
              <w:rPr>
                <w:rFonts w:ascii="Times New Roman" w:eastAsia="Arial Unicode MS" w:hAnsi="Times New Roman" w:cs="Times New Roman"/>
                <w:spacing w:val="10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10"/>
                <w:kern w:val="1"/>
                <w:sz w:val="26"/>
                <w:szCs w:val="26"/>
                <w:lang w:eastAsia="ru-RU"/>
              </w:rPr>
              <w:t>Слово рассматривается с четырех точек зрения: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715"/>
              </w:tabs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  <w:t>звуковой состав и обозначение звуков буквами;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715"/>
              </w:tabs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spacing w:val="2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1"/>
                <w:kern w:val="1"/>
                <w:sz w:val="26"/>
                <w:szCs w:val="26"/>
                <w:lang w:eastAsia="ru-RU"/>
              </w:rPr>
              <w:t>состав слова (корень, приставка, суффикс); образование слов (обра</w:t>
            </w:r>
            <w:r w:rsidRPr="00EF3538">
              <w:rPr>
                <w:rFonts w:ascii="Times New Roman" w:eastAsia="Arial Unicode MS" w:hAnsi="Times New Roman" w:cs="Times New Roman"/>
                <w:spacing w:val="1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t xml:space="preserve">зование имен существительных с помощью суффиксов, глаголов- с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t>по</w:t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softHyphen/>
            </w:r>
            <w:proofErr w:type="gramEnd"/>
            <w:r w:rsidRPr="00EF3538">
              <w:rPr>
                <w:rFonts w:ascii="Times New Roman" w:eastAsia="Arial Unicode MS" w:hAnsi="Times New Roman" w:cs="Times New Roman"/>
                <w:spacing w:val="2"/>
                <w:kern w:val="1"/>
                <w:sz w:val="26"/>
                <w:szCs w:val="26"/>
                <w:lang w:eastAsia="ru-RU"/>
              </w:rPr>
              <w:t xml:space="preserve"> мощью приставок);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715"/>
              </w:tabs>
              <w:suppressAutoHyphens/>
              <w:autoSpaceDE w:val="0"/>
              <w:spacing w:before="5" w:after="0" w:line="240" w:lineRule="auto"/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  <w:t>грамматическое значение (на какой вопрос отвечает слово);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left" w:pos="715"/>
              </w:tabs>
              <w:suppressAutoHyphens/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spacing w:val="9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11"/>
                <w:kern w:val="1"/>
                <w:sz w:val="26"/>
                <w:szCs w:val="26"/>
                <w:lang w:eastAsia="ru-RU"/>
              </w:rPr>
              <w:t xml:space="preserve">лексическое значение (что обозначает слово, с какими словами  </w:t>
            </w:r>
            <w:r w:rsidRPr="00EF3538">
              <w:rPr>
                <w:rFonts w:ascii="Times New Roman" w:eastAsia="Arial Unicode MS" w:hAnsi="Times New Roman" w:cs="Times New Roman"/>
                <w:spacing w:val="9"/>
                <w:kern w:val="1"/>
                <w:sz w:val="26"/>
                <w:szCs w:val="26"/>
                <w:lang w:eastAsia="ru-RU"/>
              </w:rPr>
              <w:t>сочетается в речи; слова, близкие по смыслу).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right="10" w:firstLine="398"/>
              <w:jc w:val="both"/>
              <w:rPr>
                <w:rFonts w:ascii="Times New Roman" w:eastAsia="Arial Unicode MS" w:hAnsi="Times New Roman" w:cs="Times New Roman"/>
                <w:spacing w:val="9"/>
                <w:kern w:val="1"/>
                <w:sz w:val="26"/>
                <w:szCs w:val="26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spacing w:val="11"/>
                <w:kern w:val="1"/>
                <w:sz w:val="26"/>
                <w:szCs w:val="26"/>
                <w:lang w:eastAsia="ru-RU"/>
              </w:rPr>
              <w:t>Знакомясь с предложением, дети усваивают признаки предложе</w:t>
            </w:r>
            <w:r w:rsidRPr="00EF3538">
              <w:rPr>
                <w:rFonts w:ascii="Times New Roman" w:eastAsia="Arial Unicode MS" w:hAnsi="Times New Roman" w:cs="Times New Roman"/>
                <w:spacing w:val="11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>ния (предложение состоит из слов, выражает законченную мысль, сло</w:t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10"/>
                <w:kern w:val="1"/>
                <w:sz w:val="26"/>
                <w:szCs w:val="26"/>
                <w:lang w:eastAsia="ru-RU"/>
              </w:rPr>
              <w:t xml:space="preserve">ва в предложении связаны по смыслу); учатся произносить и. читать </w:t>
            </w:r>
            <w:r w:rsidRPr="00EF3538">
              <w:rPr>
                <w:rFonts w:ascii="Times New Roman" w:eastAsia="Arial Unicode MS" w:hAnsi="Times New Roman" w:cs="Times New Roman"/>
                <w:spacing w:val="12"/>
                <w:kern w:val="1"/>
                <w:sz w:val="26"/>
                <w:szCs w:val="26"/>
                <w:lang w:eastAsia="ru-RU"/>
              </w:rPr>
              <w:t xml:space="preserve">предложения с разной интонацией; правильно орфографически и пунктуационно оформлять предложения на письме (писать первое </w:t>
            </w:r>
            <w:r w:rsidRPr="00EF3538">
              <w:rPr>
                <w:rFonts w:ascii="Times New Roman" w:eastAsia="Arial Unicode MS" w:hAnsi="Times New Roman" w:cs="Times New Roman"/>
                <w:spacing w:val="9"/>
                <w:kern w:val="1"/>
                <w:sz w:val="26"/>
                <w:szCs w:val="26"/>
                <w:lang w:eastAsia="ru-RU"/>
              </w:rPr>
              <w:t xml:space="preserve">слово с </w:t>
            </w:r>
            <w:r w:rsidRPr="00EF3538">
              <w:rPr>
                <w:rFonts w:ascii="Times New Roman" w:eastAsia="Arial Unicode MS" w:hAnsi="Times New Roman" w:cs="Times New Roman"/>
                <w:spacing w:val="9"/>
                <w:kern w:val="1"/>
                <w:sz w:val="26"/>
                <w:szCs w:val="26"/>
                <w:lang w:eastAsia="ru-RU"/>
              </w:rPr>
              <w:lastRenderedPageBreak/>
              <w:t xml:space="preserve">прописной буквы, делать пробелы между словами, ставить в </w:t>
            </w:r>
            <w:r w:rsidRPr="00EF3538">
              <w:rPr>
                <w:rFonts w:ascii="Times New Roman" w:eastAsia="Arial Unicode MS" w:hAnsi="Times New Roman" w:cs="Times New Roman"/>
                <w:spacing w:val="10"/>
                <w:kern w:val="1"/>
                <w:sz w:val="26"/>
                <w:szCs w:val="26"/>
                <w:lang w:eastAsia="ru-RU"/>
              </w:rPr>
              <w:t xml:space="preserve">конце предложения точку, восклицательный, во-просительный знак </w:t>
            </w:r>
            <w:r w:rsidRPr="00EF3538"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  <w:t>или многоточие);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  <w:t xml:space="preserve"> конструировать предложения из слов, рисовать схе</w:t>
            </w:r>
            <w:r w:rsidRPr="00EF3538"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9"/>
                <w:kern w:val="1"/>
                <w:sz w:val="26"/>
                <w:szCs w:val="26"/>
                <w:lang w:eastAsia="ru-RU"/>
              </w:rPr>
              <w:t>му предложения.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left="24" w:right="5" w:firstLine="379"/>
              <w:jc w:val="both"/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2"/>
                <w:kern w:val="1"/>
                <w:sz w:val="26"/>
                <w:szCs w:val="26"/>
                <w:lang w:eastAsia="ru-RU"/>
              </w:rPr>
              <w:t xml:space="preserve">В курсе обучения грамоте дается понятие о тексте (текст состоит из </w:t>
            </w:r>
            <w:r w:rsidRPr="00EF3538">
              <w:rPr>
                <w:rFonts w:ascii="Times New Roman" w:eastAsia="Arial Unicode MS" w:hAnsi="Times New Roman" w:cs="Times New Roman"/>
                <w:spacing w:val="3"/>
                <w:kern w:val="1"/>
                <w:sz w:val="26"/>
                <w:szCs w:val="26"/>
                <w:lang w:eastAsia="ru-RU"/>
              </w:rPr>
              <w:t xml:space="preserve">предложений, предложения в тексте связаны по смыслу; у текста есть заглавие; по заглавию можно определить, о чем говорится в тексте). </w:t>
            </w:r>
            <w:r w:rsidRPr="00EF3538">
              <w:rPr>
                <w:rFonts w:ascii="Times New Roman" w:eastAsia="Arial Unicode MS" w:hAnsi="Times New Roman" w:cs="Times New Roman"/>
                <w:spacing w:val="6"/>
                <w:kern w:val="1"/>
                <w:sz w:val="26"/>
                <w:szCs w:val="26"/>
                <w:lang w:eastAsia="ru-RU"/>
              </w:rPr>
              <w:t xml:space="preserve">Дети учатся отличать текст от набора предложений, вдумываться в </w:t>
            </w:r>
            <w:r w:rsidRPr="00EF3538">
              <w:rPr>
                <w:rFonts w:ascii="Times New Roman" w:eastAsia="Arial Unicode MS" w:hAnsi="Times New Roman" w:cs="Times New Roman"/>
                <w:spacing w:val="1"/>
                <w:kern w:val="1"/>
                <w:sz w:val="26"/>
                <w:szCs w:val="26"/>
                <w:lang w:eastAsia="ru-RU"/>
              </w:rPr>
              <w:t xml:space="preserve">смысл заглавия, соотносить заглавие с содержанием и главной мыслью </w:t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t>текста, самостоятельно озаглавливать текст и его части.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left="19" w:firstLine="379"/>
              <w:jc w:val="both"/>
              <w:rPr>
                <w:rFonts w:ascii="Times New Roman" w:eastAsia="Arial Unicode MS" w:hAnsi="Times New Roman" w:cs="Times New Roman"/>
                <w:spacing w:val="1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-1"/>
                <w:kern w:val="1"/>
                <w:sz w:val="26"/>
                <w:szCs w:val="26"/>
                <w:lang w:eastAsia="ru-RU"/>
              </w:rPr>
              <w:t>При работе с текстами «Букваря» и прописей параллельно с развити</w:t>
            </w:r>
            <w:r w:rsidRPr="00EF3538">
              <w:rPr>
                <w:rFonts w:ascii="Times New Roman" w:eastAsia="Arial Unicode MS" w:hAnsi="Times New Roman" w:cs="Times New Roman"/>
                <w:spacing w:val="-1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1"/>
                <w:kern w:val="1"/>
                <w:sz w:val="26"/>
                <w:szCs w:val="26"/>
                <w:lang w:eastAsia="ru-RU"/>
              </w:rPr>
              <w:t xml:space="preserve">ем техники чтения начинается формирование у детей типа правильной </w:t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t xml:space="preserve">читательской деятельности - умения целенаправленно осмысливать </w:t>
            </w:r>
            <w:r w:rsidRPr="00EF3538">
              <w:rPr>
                <w:rFonts w:ascii="Times New Roman" w:eastAsia="Arial Unicode MS" w:hAnsi="Times New Roman" w:cs="Times New Roman"/>
                <w:spacing w:val="1"/>
                <w:kern w:val="1"/>
                <w:sz w:val="26"/>
                <w:szCs w:val="26"/>
                <w:lang w:eastAsia="ru-RU"/>
              </w:rPr>
              <w:t>текст до начала чтения, во время чтения и после чтения.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left="5" w:right="10" w:firstLine="418"/>
              <w:jc w:val="both"/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В период обучения грамоте происходит попутное ознакомление уча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 xml:space="preserve">щихся с различными явлениями языка из области фонетики, лексики,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>морфемики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>, морфологии, синтаксиса и пунктуации, орфографии.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firstLine="413"/>
              <w:jc w:val="both"/>
              <w:rPr>
                <w:rFonts w:ascii="Times New Roman" w:eastAsia="Arial Unicode MS" w:hAnsi="Times New Roman" w:cs="Times New Roman"/>
                <w:i/>
                <w:iCs/>
                <w:spacing w:val="14"/>
                <w:kern w:val="1"/>
                <w:sz w:val="26"/>
                <w:szCs w:val="26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spacing w:val="9"/>
                <w:kern w:val="1"/>
                <w:sz w:val="26"/>
                <w:szCs w:val="26"/>
                <w:lang w:eastAsia="ru-RU"/>
              </w:rPr>
              <w:t xml:space="preserve">Из области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9"/>
                <w:kern w:val="1"/>
                <w:sz w:val="26"/>
                <w:szCs w:val="26"/>
                <w:lang w:eastAsia="ru-RU"/>
              </w:rPr>
              <w:t xml:space="preserve">фонетики - </w:t>
            </w:r>
            <w:r w:rsidRPr="00EF3538">
              <w:rPr>
                <w:rFonts w:ascii="Times New Roman" w:eastAsia="Arial Unicode MS" w:hAnsi="Times New Roman" w:cs="Times New Roman"/>
                <w:spacing w:val="9"/>
                <w:kern w:val="1"/>
                <w:sz w:val="26"/>
                <w:szCs w:val="26"/>
                <w:lang w:eastAsia="ru-RU"/>
              </w:rPr>
              <w:t xml:space="preserve">это звук в сопоставлении с буквой; звуки </w:t>
            </w:r>
            <w:r w:rsidRPr="00EF3538"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  <w:t xml:space="preserve">гласные и согласные; гласные звуки: ударные и безударные; слог: </w:t>
            </w:r>
            <w:r w:rsidRPr="00EF3538">
              <w:rPr>
                <w:rFonts w:ascii="Times New Roman" w:eastAsia="Arial Unicode MS" w:hAnsi="Times New Roman" w:cs="Times New Roman"/>
                <w:spacing w:val="9"/>
                <w:kern w:val="1"/>
                <w:sz w:val="26"/>
                <w:szCs w:val="26"/>
                <w:lang w:eastAsia="ru-RU"/>
              </w:rPr>
              <w:t>слогообразующая роль гласных звуков: ударение; ударный и безу</w:t>
            </w:r>
            <w:r w:rsidRPr="00EF3538">
              <w:rPr>
                <w:rFonts w:ascii="Times New Roman" w:eastAsia="Arial Unicode MS" w:hAnsi="Times New Roman" w:cs="Times New Roman"/>
                <w:spacing w:val="9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8"/>
                <w:kern w:val="1"/>
                <w:sz w:val="26"/>
                <w:szCs w:val="26"/>
                <w:lang w:eastAsia="ru-RU"/>
              </w:rPr>
              <w:t xml:space="preserve">дарный слог; согласные звуки: звонкие и глухие; согласные твердые </w:t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 xml:space="preserve">и мягкие; обозначение мягкости согласных на письме (с помощью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5"/>
                <w:kern w:val="1"/>
                <w:sz w:val="26"/>
                <w:szCs w:val="26"/>
                <w:lang w:eastAsia="ru-RU"/>
              </w:rPr>
              <w:t xml:space="preserve">ь. </w:t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 xml:space="preserve">букв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5"/>
                <w:kern w:val="1"/>
                <w:sz w:val="26"/>
                <w:szCs w:val="26"/>
                <w:lang w:eastAsia="ru-RU"/>
              </w:rPr>
              <w:t>е, ё, ю, я, и);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i/>
                <w:iCs/>
                <w:spacing w:val="5"/>
                <w:kern w:val="1"/>
                <w:sz w:val="26"/>
                <w:szCs w:val="26"/>
                <w:lang w:eastAsia="ru-RU"/>
              </w:rPr>
              <w:t xml:space="preserve"> ь </w:t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 xml:space="preserve">и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5"/>
                <w:kern w:val="1"/>
                <w:sz w:val="26"/>
                <w:szCs w:val="26"/>
                <w:lang w:eastAsia="ru-RU"/>
              </w:rPr>
              <w:t xml:space="preserve">ъ </w:t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 xml:space="preserve">разделительные. Проводится наблюдение над </w:t>
            </w:r>
            <w:r w:rsidRPr="00EF3538">
              <w:rPr>
                <w:rFonts w:ascii="Times New Roman" w:eastAsia="Arial Unicode MS" w:hAnsi="Times New Roman" w:cs="Times New Roman"/>
                <w:spacing w:val="16"/>
                <w:kern w:val="1"/>
                <w:sz w:val="26"/>
                <w:szCs w:val="26"/>
                <w:lang w:eastAsia="ru-RU"/>
              </w:rPr>
              <w:t xml:space="preserve">случаями несоответствия написания и произношения (сочетания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14"/>
                <w:kern w:val="1"/>
                <w:sz w:val="26"/>
                <w:szCs w:val="26"/>
                <w:lang w:eastAsia="ru-RU"/>
              </w:rPr>
              <w:t xml:space="preserve">леи - гни, </w:t>
            </w:r>
            <w:proofErr w:type="spellStart"/>
            <w:proofErr w:type="gramStart"/>
            <w:r w:rsidRPr="00EF3538">
              <w:rPr>
                <w:rFonts w:ascii="Times New Roman" w:eastAsia="Arial Unicode MS" w:hAnsi="Times New Roman" w:cs="Times New Roman"/>
                <w:i/>
                <w:iCs/>
                <w:spacing w:val="14"/>
                <w:kern w:val="1"/>
                <w:sz w:val="26"/>
                <w:szCs w:val="26"/>
                <w:lang w:eastAsia="ru-RU"/>
              </w:rPr>
              <w:t>ча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i/>
                <w:iCs/>
                <w:spacing w:val="14"/>
                <w:kern w:val="1"/>
                <w:sz w:val="26"/>
                <w:szCs w:val="26"/>
                <w:lang w:eastAsia="ru-RU"/>
              </w:rPr>
              <w:t xml:space="preserve"> - ща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i/>
                <w:iCs/>
                <w:spacing w:val="14"/>
                <w:kern w:val="1"/>
                <w:sz w:val="26"/>
                <w:szCs w:val="26"/>
                <w:lang w:eastAsia="ru-RU"/>
              </w:rPr>
              <w:t xml:space="preserve">, чу -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i/>
                <w:iCs/>
                <w:spacing w:val="14"/>
                <w:kern w:val="1"/>
                <w:sz w:val="26"/>
                <w:szCs w:val="26"/>
                <w:lang w:eastAsia="ru-RU"/>
              </w:rPr>
              <w:t>щу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i/>
                <w:iCs/>
                <w:spacing w:val="14"/>
                <w:kern w:val="1"/>
                <w:sz w:val="26"/>
                <w:szCs w:val="26"/>
                <w:lang w:eastAsia="ru-RU"/>
              </w:rPr>
              <w:t>).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left="5" w:right="10" w:firstLine="413"/>
              <w:jc w:val="both"/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 xml:space="preserve">Из области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5"/>
                <w:kern w:val="1"/>
                <w:sz w:val="26"/>
                <w:szCs w:val="26"/>
                <w:lang w:eastAsia="ru-RU"/>
              </w:rPr>
              <w:t xml:space="preserve">лексики - </w:t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>дети знакомятся с тем, что каждое слово что-</w:t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t>то обозначает (имеет лексическое значение), в ходе наблюдения уста</w:t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6"/>
                <w:kern w:val="1"/>
                <w:sz w:val="26"/>
                <w:szCs w:val="26"/>
                <w:lang w:eastAsia="ru-RU"/>
              </w:rPr>
              <w:t xml:space="preserve">навливают, что в языке есть слова, у которых несколько значений: наблюдают над сочетаемостью слов в русском языке; тренируются в </w:t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t>правильном словоупотреблении.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right="10" w:firstLine="413"/>
              <w:jc w:val="both"/>
              <w:rPr>
                <w:rFonts w:ascii="Times New Roman" w:eastAsia="Arial Unicode MS" w:hAnsi="Times New Roman" w:cs="Times New Roman"/>
                <w:spacing w:val="6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10"/>
                <w:kern w:val="1"/>
                <w:sz w:val="26"/>
                <w:szCs w:val="26"/>
                <w:lang w:eastAsia="ru-RU"/>
              </w:rPr>
              <w:t xml:space="preserve">Из области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i/>
                <w:iCs/>
                <w:spacing w:val="10"/>
                <w:kern w:val="1"/>
                <w:sz w:val="26"/>
                <w:szCs w:val="26"/>
                <w:lang w:eastAsia="ru-RU"/>
              </w:rPr>
              <w:t>морфемики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i/>
                <w:iCs/>
                <w:spacing w:val="10"/>
                <w:kern w:val="1"/>
                <w:sz w:val="26"/>
                <w:szCs w:val="26"/>
                <w:lang w:eastAsia="ru-RU"/>
              </w:rPr>
              <w:t xml:space="preserve"> - </w:t>
            </w:r>
            <w:r w:rsidRPr="00EF3538">
              <w:rPr>
                <w:rFonts w:ascii="Times New Roman" w:eastAsia="Arial Unicode MS" w:hAnsi="Times New Roman" w:cs="Times New Roman"/>
                <w:spacing w:val="10"/>
                <w:kern w:val="1"/>
                <w:sz w:val="26"/>
                <w:szCs w:val="26"/>
                <w:lang w:eastAsia="ru-RU"/>
              </w:rPr>
              <w:t>дети получают первоначальное предс</w:t>
            </w:r>
            <w:r w:rsidRPr="00EF3538">
              <w:rPr>
                <w:rFonts w:ascii="Times New Roman" w:eastAsia="Arial Unicode MS" w:hAnsi="Times New Roman" w:cs="Times New Roman"/>
                <w:spacing w:val="10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t>тавление о составе слова: о корне, приставке, суффиксе (без введения понятий), об однокоренных словах; осваивают графическое обозначе</w:t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6"/>
                <w:kern w:val="1"/>
                <w:sz w:val="26"/>
                <w:szCs w:val="26"/>
                <w:lang w:eastAsia="ru-RU"/>
              </w:rPr>
              <w:t>ние частей слова (кроме окончания).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left="5" w:right="5" w:firstLine="413"/>
              <w:jc w:val="both"/>
              <w:rPr>
                <w:rFonts w:ascii="Times New Roman" w:eastAsia="Arial Unicode MS" w:hAnsi="Times New Roman" w:cs="Times New Roman"/>
                <w:spacing w:val="2"/>
                <w:kern w:val="1"/>
                <w:sz w:val="26"/>
                <w:szCs w:val="26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spacing w:val="-2"/>
                <w:kern w:val="1"/>
                <w:sz w:val="26"/>
                <w:szCs w:val="26"/>
                <w:lang w:eastAsia="ru-RU"/>
              </w:rPr>
              <w:t xml:space="preserve">Из области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-2"/>
                <w:kern w:val="1"/>
                <w:sz w:val="26"/>
                <w:szCs w:val="26"/>
                <w:lang w:eastAsia="ru-RU"/>
              </w:rPr>
              <w:t xml:space="preserve">морфологии — </w:t>
            </w:r>
            <w:r w:rsidRPr="00EF3538">
              <w:rPr>
                <w:rFonts w:ascii="Times New Roman" w:eastAsia="Arial Unicode MS" w:hAnsi="Times New Roman" w:cs="Times New Roman"/>
                <w:spacing w:val="-2"/>
                <w:kern w:val="1"/>
                <w:sz w:val="26"/>
                <w:szCs w:val="26"/>
                <w:lang w:eastAsia="ru-RU"/>
              </w:rPr>
              <w:t xml:space="preserve">происходит предварительное знакомство с </w:t>
            </w:r>
            <w:r w:rsidRPr="00EF3538">
              <w:rPr>
                <w:rFonts w:ascii="Times New Roman" w:eastAsia="Arial Unicode MS" w:hAnsi="Times New Roman" w:cs="Times New Roman"/>
                <w:spacing w:val="1"/>
                <w:kern w:val="1"/>
                <w:sz w:val="26"/>
                <w:szCs w:val="26"/>
                <w:lang w:eastAsia="ru-RU"/>
              </w:rPr>
              <w:t xml:space="preserve">частями речи без введения понятий: слова-названия, которые отвечают </w:t>
            </w:r>
            <w:r w:rsidRPr="00EF3538">
              <w:rPr>
                <w:rFonts w:ascii="Times New Roman" w:eastAsia="Arial Unicode MS" w:hAnsi="Times New Roman" w:cs="Times New Roman"/>
                <w:spacing w:val="2"/>
                <w:kern w:val="1"/>
                <w:sz w:val="26"/>
                <w:szCs w:val="26"/>
                <w:lang w:eastAsia="ru-RU"/>
              </w:rPr>
              <w:t xml:space="preserve">на вопросы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2"/>
                <w:kern w:val="1"/>
                <w:sz w:val="26"/>
                <w:szCs w:val="26"/>
                <w:lang w:eastAsia="ru-RU"/>
              </w:rPr>
              <w:t xml:space="preserve">кто? что?; </w:t>
            </w:r>
            <w:r w:rsidRPr="00EF3538">
              <w:rPr>
                <w:rFonts w:ascii="Times New Roman" w:eastAsia="Arial Unicode MS" w:hAnsi="Times New Roman" w:cs="Times New Roman"/>
                <w:spacing w:val="2"/>
                <w:kern w:val="1"/>
                <w:sz w:val="26"/>
                <w:szCs w:val="26"/>
                <w:lang w:eastAsia="ru-RU"/>
              </w:rPr>
              <w:t xml:space="preserve">слова, которые отвечают на вопросы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2"/>
                <w:kern w:val="1"/>
                <w:sz w:val="26"/>
                <w:szCs w:val="26"/>
                <w:lang w:eastAsia="ru-RU"/>
              </w:rPr>
              <w:t xml:space="preserve">какой? </w:t>
            </w:r>
            <w:r w:rsidRPr="00EF3538">
              <w:rPr>
                <w:rFonts w:ascii="Times New Roman" w:eastAsia="Arial Unicode MS" w:hAnsi="Times New Roman" w:cs="Times New Roman"/>
                <w:spacing w:val="-3"/>
                <w:kern w:val="1"/>
                <w:sz w:val="26"/>
                <w:szCs w:val="26"/>
                <w:lang w:eastAsia="ru-RU"/>
              </w:rPr>
              <w:t xml:space="preserve">(какой предмет?)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-3"/>
                <w:kern w:val="1"/>
                <w:sz w:val="26"/>
                <w:szCs w:val="26"/>
                <w:lang w:eastAsia="ru-RU"/>
              </w:rPr>
              <w:t xml:space="preserve">что делает? как? </w:t>
            </w:r>
            <w:r w:rsidRPr="00EF3538">
              <w:rPr>
                <w:rFonts w:ascii="Times New Roman" w:eastAsia="Arial Unicode MS" w:hAnsi="Times New Roman" w:cs="Times New Roman"/>
                <w:spacing w:val="-3"/>
                <w:kern w:val="1"/>
                <w:sz w:val="26"/>
                <w:szCs w:val="26"/>
                <w:lang w:eastAsia="ru-RU"/>
              </w:rPr>
              <w:t xml:space="preserve">(как делает?); наблюдают за ролью в </w:t>
            </w:r>
            <w:r w:rsidRPr="00EF3538">
              <w:rPr>
                <w:rFonts w:ascii="Times New Roman" w:eastAsia="Arial Unicode MS" w:hAnsi="Times New Roman" w:cs="Times New Roman"/>
                <w:spacing w:val="-4"/>
                <w:kern w:val="1"/>
                <w:sz w:val="26"/>
                <w:szCs w:val="26"/>
                <w:lang w:eastAsia="ru-RU"/>
              </w:rPr>
              <w:t xml:space="preserve">речи местоимений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-4"/>
                <w:kern w:val="1"/>
                <w:sz w:val="26"/>
                <w:szCs w:val="26"/>
                <w:lang w:eastAsia="ru-RU"/>
              </w:rPr>
              <w:t xml:space="preserve">он, она, оно, они; </w:t>
            </w:r>
            <w:r w:rsidRPr="00EF3538">
              <w:rPr>
                <w:rFonts w:ascii="Times New Roman" w:eastAsia="Arial Unicode MS" w:hAnsi="Times New Roman" w:cs="Times New Roman"/>
                <w:spacing w:val="-4"/>
                <w:kern w:val="1"/>
                <w:sz w:val="26"/>
                <w:szCs w:val="26"/>
                <w:lang w:eastAsia="ru-RU"/>
              </w:rPr>
              <w:t>за словами в единственном и множе</w:t>
            </w:r>
            <w:r w:rsidRPr="00EF3538">
              <w:rPr>
                <w:rFonts w:ascii="Times New Roman" w:eastAsia="Arial Unicode MS" w:hAnsi="Times New Roman" w:cs="Times New Roman"/>
                <w:spacing w:val="-4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ственном числе (называют один предмет - много предметов);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 знакомят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2"/>
                <w:kern w:val="1"/>
                <w:sz w:val="26"/>
                <w:szCs w:val="26"/>
                <w:lang w:eastAsia="ru-RU"/>
              </w:rPr>
              <w:t>ся с ролью предлогов, учатся различать предлоги и приставки.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after="0" w:line="240" w:lineRule="auto"/>
              <w:ind w:right="5" w:firstLine="418"/>
              <w:jc w:val="both"/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8"/>
                <w:kern w:val="1"/>
                <w:sz w:val="26"/>
                <w:szCs w:val="26"/>
                <w:lang w:eastAsia="ru-RU"/>
              </w:rPr>
              <w:t xml:space="preserve">Из области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8"/>
                <w:kern w:val="1"/>
                <w:sz w:val="26"/>
                <w:szCs w:val="26"/>
                <w:lang w:eastAsia="ru-RU"/>
              </w:rPr>
              <w:t xml:space="preserve">синтаксиса и пунктуации - </w:t>
            </w:r>
            <w:r w:rsidRPr="00EF3538">
              <w:rPr>
                <w:rFonts w:ascii="Times New Roman" w:eastAsia="Arial Unicode MS" w:hAnsi="Times New Roman" w:cs="Times New Roman"/>
                <w:spacing w:val="8"/>
                <w:kern w:val="1"/>
                <w:sz w:val="26"/>
                <w:szCs w:val="26"/>
                <w:lang w:eastAsia="ru-RU"/>
              </w:rPr>
              <w:t xml:space="preserve">дети получают сведения о </w:t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>предложении (предложение состоит из слов, слова связаны по смыс</w:t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6"/>
                <w:kern w:val="1"/>
                <w:sz w:val="26"/>
                <w:szCs w:val="26"/>
                <w:lang w:eastAsia="ru-RU"/>
              </w:rPr>
              <w:t>лу, предложение - законченная мысль); об интонации повествова</w:t>
            </w:r>
            <w:r w:rsidRPr="00EF3538">
              <w:rPr>
                <w:rFonts w:ascii="Times New Roman" w:eastAsia="Arial Unicode MS" w:hAnsi="Times New Roman" w:cs="Times New Roman"/>
                <w:spacing w:val="6"/>
                <w:kern w:val="1"/>
                <w:sz w:val="26"/>
                <w:szCs w:val="26"/>
                <w:lang w:eastAsia="ru-RU"/>
              </w:rPr>
              <w:softHyphen/>
              <w:t xml:space="preserve">тельной, вопросительной, восклицательной и ее коммуникативной </w:t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t>значимости; знакомятся с точкой, восклицательным знаком, вопроси</w:t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5"/>
                <w:kern w:val="1"/>
                <w:sz w:val="26"/>
                <w:szCs w:val="26"/>
                <w:lang w:eastAsia="ru-RU"/>
              </w:rPr>
              <w:t xml:space="preserve">тельным знаком и многоточием в конце предложения. В ходе чтения </w:t>
            </w:r>
            <w:r w:rsidRPr="00EF3538">
              <w:rPr>
                <w:rFonts w:ascii="Times New Roman" w:eastAsia="Arial Unicode MS" w:hAnsi="Times New Roman" w:cs="Times New Roman"/>
                <w:spacing w:val="7"/>
                <w:kern w:val="1"/>
                <w:sz w:val="26"/>
                <w:szCs w:val="26"/>
                <w:lang w:eastAsia="ru-RU"/>
              </w:rPr>
              <w:t xml:space="preserve">текстов происходит практическое знакомство с обращением; дается </w:t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t>общее понятие о тексте.</w:t>
            </w:r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before="5" w:after="0" w:line="240" w:lineRule="auto"/>
              <w:ind w:left="5" w:right="10" w:firstLine="389"/>
              <w:jc w:val="both"/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spacing w:val="1"/>
                <w:kern w:val="1"/>
                <w:sz w:val="26"/>
                <w:szCs w:val="26"/>
                <w:lang w:eastAsia="ru-RU"/>
              </w:rPr>
              <w:lastRenderedPageBreak/>
              <w:t xml:space="preserve">Из области </w:t>
            </w:r>
            <w:r w:rsidRPr="00EF3538">
              <w:rPr>
                <w:rFonts w:ascii="Times New Roman" w:eastAsia="Arial Unicode MS" w:hAnsi="Times New Roman" w:cs="Times New Roman"/>
                <w:i/>
                <w:iCs/>
                <w:spacing w:val="1"/>
                <w:kern w:val="1"/>
                <w:sz w:val="26"/>
                <w:szCs w:val="26"/>
                <w:lang w:eastAsia="ru-RU"/>
              </w:rPr>
              <w:t xml:space="preserve">орфографии - </w:t>
            </w:r>
            <w:r w:rsidRPr="00EF3538">
              <w:rPr>
                <w:rFonts w:ascii="Times New Roman" w:eastAsia="Arial Unicode MS" w:hAnsi="Times New Roman" w:cs="Times New Roman"/>
                <w:spacing w:val="1"/>
                <w:kern w:val="1"/>
                <w:sz w:val="26"/>
                <w:szCs w:val="26"/>
                <w:lang w:eastAsia="ru-RU"/>
              </w:rPr>
              <w:t>в ходе обучения чтению и письму дети ос</w:t>
            </w:r>
            <w:r w:rsidRPr="00EF3538">
              <w:rPr>
                <w:rFonts w:ascii="Times New Roman" w:eastAsia="Arial Unicode MS" w:hAnsi="Times New Roman" w:cs="Times New Roman"/>
                <w:spacing w:val="1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6"/>
                <w:kern w:val="1"/>
                <w:sz w:val="26"/>
                <w:szCs w:val="26"/>
                <w:lang w:eastAsia="ru-RU"/>
              </w:rPr>
              <w:t xml:space="preserve">ваивают написание заглавной буквы в начале предложения; в именах </w:t>
            </w:r>
            <w:r w:rsidRPr="00EF3538">
              <w:rPr>
                <w:rFonts w:ascii="Times New Roman" w:eastAsia="Arial Unicode MS" w:hAnsi="Times New Roman" w:cs="Times New Roman"/>
                <w:spacing w:val="8"/>
                <w:kern w:val="1"/>
                <w:sz w:val="26"/>
                <w:szCs w:val="26"/>
                <w:lang w:eastAsia="ru-RU"/>
              </w:rPr>
              <w:t xml:space="preserve">и фамилиях людей, кличках животных, географических названиях: </w:t>
            </w:r>
            <w:r w:rsidRPr="00EF3538">
              <w:rPr>
                <w:rFonts w:ascii="Times New Roman" w:eastAsia="Arial Unicode MS" w:hAnsi="Times New Roman" w:cs="Times New Roman"/>
                <w:spacing w:val="6"/>
                <w:kern w:val="1"/>
                <w:sz w:val="26"/>
                <w:szCs w:val="26"/>
                <w:lang w:eastAsia="ru-RU"/>
              </w:rPr>
              <w:t>начинается формирование орфографической зоркости в ходе наблю</w:t>
            </w:r>
            <w:r w:rsidRPr="00EF3538">
              <w:rPr>
                <w:rFonts w:ascii="Times New Roman" w:eastAsia="Arial Unicode MS" w:hAnsi="Times New Roman" w:cs="Times New Roman"/>
                <w:spacing w:val="6"/>
                <w:kern w:val="1"/>
                <w:sz w:val="26"/>
                <w:szCs w:val="26"/>
                <w:lang w:eastAsia="ru-RU"/>
              </w:rPr>
              <w:softHyphen/>
            </w:r>
            <w:r w:rsidRPr="00EF3538">
              <w:rPr>
                <w:rFonts w:ascii="Times New Roman" w:eastAsia="Arial Unicode MS" w:hAnsi="Times New Roman" w:cs="Times New Roman"/>
                <w:spacing w:val="4"/>
                <w:kern w:val="1"/>
                <w:sz w:val="26"/>
                <w:szCs w:val="26"/>
                <w:lang w:eastAsia="ru-RU"/>
              </w:rPr>
              <w:t>дений за несоответствием произношения и написания.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kern w:val="1"/>
                <w:sz w:val="28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8"/>
                <w:szCs w:val="26"/>
                <w:lang w:eastAsia="ru-RU"/>
              </w:rPr>
              <w:t>Объем программы: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На  изучение  русского  языка  в  1  классе  отводится 99 часов  в  год 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33  учебные недели  по  3  часа  в  неделю  ),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 из  них  48 часов – на  первое  полугодие 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16  учебных  недель,  по  3  часа  в  неделю ),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51  час  на  второе  полугодие 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17  учебных  недель  по  3 часа  в  неделю  )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kern w:val="1"/>
                <w:sz w:val="28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8"/>
                <w:szCs w:val="26"/>
                <w:lang w:eastAsia="ru-RU"/>
              </w:rPr>
              <w:t>Учебн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8"/>
                <w:szCs w:val="26"/>
                <w:lang w:eastAsia="ru-RU"/>
              </w:rPr>
              <w:t>о-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8"/>
                <w:szCs w:val="26"/>
                <w:lang w:eastAsia="ru-RU"/>
              </w:rPr>
              <w:t xml:space="preserve"> методический комплект: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  В  первом  полугодии  предмет  «Русский  язык»  обеспечивается  учебником  «Букварь», Часть   первая  (авторы  Л.Е. 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Журова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,  А.О.  Евдокимова)  с  включением  рабочих  тетрадей  «Прописи» №1,  №2,  №3  (авторы  М.М.  Безруких,  М.И.  Кузнецова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 )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.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Во  втором  полугодии – учебником  «Русский  язык»  (авторы  Л.Е. 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Журова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,  С.В.  Иванова).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   Учебно-методический  комплект  допущен  Министерством  образования  РФ  и  соответствует  федеральному  компоненту  государственных образовательных  стандартов  начального  общего  образования.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/Сборник  программ  к  комплекту  учебников  «Начальная  школа  XXI  века»  - М. : 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Вентана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 xml:space="preserve">  - Граф,  2011г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../</w:t>
            </w:r>
            <w:proofErr w:type="gramEnd"/>
          </w:p>
          <w:p w:rsidR="00EF3538" w:rsidRPr="00EF3538" w:rsidRDefault="00EF3538" w:rsidP="00EF3538">
            <w:pPr>
              <w:widowControl w:val="0"/>
              <w:shd w:val="clear" w:color="auto" w:fill="FFFFFF"/>
              <w:suppressAutoHyphens/>
              <w:spacing w:before="5" w:after="0" w:line="240" w:lineRule="auto"/>
              <w:ind w:left="5" w:right="10" w:firstLine="389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2"/>
                <w:kern w:val="1"/>
                <w:sz w:val="26"/>
                <w:szCs w:val="26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  <w:t xml:space="preserve">                                                 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  <w:bookmarkStart w:id="1" w:name="_GoBack"/>
            <w:bookmarkEnd w:id="1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  <w:lastRenderedPageBreak/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  <w:t xml:space="preserve">                      </w:t>
            </w:r>
            <w:r w:rsidRPr="00EF3538"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  <w:t xml:space="preserve">  </w:t>
            </w:r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 xml:space="preserve">Обучение грамоте - письму 3 часа в неделю,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Букварь 48 ч., русский язык 51 ч.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,(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всего 99)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Авторы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:Л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.Е.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Журова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.,А.О. Евдокимова.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lang w:eastAsia="ru-RU"/>
              </w:rPr>
              <w:t>Содержание курса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</w:p>
          <w:tbl>
            <w:tblPr>
              <w:tblW w:w="1488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694"/>
              <w:gridCol w:w="992"/>
              <w:gridCol w:w="3113"/>
              <w:gridCol w:w="2132"/>
              <w:gridCol w:w="2976"/>
              <w:gridCol w:w="1843"/>
            </w:tblGrid>
            <w:tr w:rsidR="00EF3538" w:rsidRPr="00EF3538" w:rsidTr="004D5A42">
              <w:tc>
                <w:tcPr>
                  <w:tcW w:w="1133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>Содержатель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>ная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 xml:space="preserve"> линия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>Учебный материал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>Кол-во часов</w:t>
                  </w:r>
                </w:p>
              </w:tc>
              <w:tc>
                <w:tcPr>
                  <w:tcW w:w="8221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>Требования ФГОС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>Планируемые результаты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 xml:space="preserve">Авторская линия (возможность 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>углуб</w:t>
                  </w:r>
                  <w:proofErr w:type="spellEnd"/>
                  <w:proofErr w:type="gramEnd"/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LineNumbers/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>ления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kern w:val="1"/>
                      <w:sz w:val="24"/>
                      <w:szCs w:val="24"/>
                      <w:lang w:eastAsia="ru-RU"/>
                    </w:rPr>
                    <w:t>)</w:t>
                  </w:r>
                  <w:proofErr w:type="gramEnd"/>
                </w:p>
              </w:tc>
            </w:tr>
            <w:tr w:rsidR="00EF3538" w:rsidRPr="00EF3538" w:rsidTr="004D5A42">
              <w:tc>
                <w:tcPr>
                  <w:tcW w:w="1133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3113" w:type="dxa"/>
                  <w:vMerge w:val="restart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 xml:space="preserve">Универсальные учебные 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дейчтвия</w:t>
                  </w:r>
                  <w:proofErr w:type="spellEnd"/>
                </w:p>
              </w:tc>
              <w:tc>
                <w:tcPr>
                  <w:tcW w:w="5108" w:type="dxa"/>
                  <w:gridSpan w:val="2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Предметные</w:t>
                  </w:r>
                </w:p>
              </w:tc>
              <w:tc>
                <w:tcPr>
                  <w:tcW w:w="1843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</w:tr>
            <w:tr w:rsidR="00EF3538" w:rsidRPr="00EF3538" w:rsidTr="004D5A42">
              <w:tc>
                <w:tcPr>
                  <w:tcW w:w="1133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3113" w:type="dxa"/>
                  <w:vMerge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21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Знать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Уметь</w:t>
                  </w:r>
                </w:p>
              </w:tc>
              <w:tc>
                <w:tcPr>
                  <w:tcW w:w="1843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</w:tr>
            <w:tr w:rsidR="00EF3538" w:rsidRPr="00EF3538" w:rsidTr="004D5A42">
              <w:tc>
                <w:tcPr>
                  <w:tcW w:w="1133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1</w:t>
                  </w: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Предложе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ние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 xml:space="preserve"> и слово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Работа с предложением. Выделение слов. Изменение порядка слов в предложении. 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Заглавная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букв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cr/>
                    <w:t xml:space="preserve"> в начале предложения. Точка в конце предложения. Значение слова. Слова, называющие предметы. Слово и слог. Ударение в слове.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13" w:type="dxa"/>
                  <w:vMerge w:val="restart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-принятие и освоение социальной роли обучающегося, 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-р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азвитие мотивов учебной деятельности и формирование личностного смысла учения;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-развитие навыков сотрудничества 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со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взрослыми и сверстниками;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-развитие этических чувств, доброжелательности и эмоционально-нравственной отзывчивости, понимания и сопереживания чувствам других людей;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-овладение способностью принимать и сохранять цели и задачи учебной 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lastRenderedPageBreak/>
                    <w:t>деятельности, поиска средств ее осуществления;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-освоение начальных форм познавательной и личностной рефлексии;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-использование знаково-символических сре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дств пр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едставления информации для создания моделей изучаемых объектов и процессов, схем решения учебных и практических задач;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-овладение логическими действиями сравнения, анализа, синтеза, обобщения, 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классифика</w:t>
                  </w:r>
                  <w:proofErr w:type="spellEnd"/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ции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-активное использование речевых сре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дств  дл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я решения коммуникативных и 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познаватель</w:t>
                  </w:r>
                  <w:proofErr w:type="spellEnd"/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ныхзадач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;г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отовность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слушать собеседника и вести диалог;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tabs>
                      <w:tab w:val="left" w:pos="993"/>
                    </w:tabs>
                    <w:suppressAutoHyphens/>
                    <w:autoSpaceDE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-овладение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lastRenderedPageBreak/>
                    <w:t xml:space="preserve">коммуникации </w:t>
                  </w:r>
                </w:p>
              </w:tc>
              <w:tc>
                <w:tcPr>
                  <w:tcW w:w="21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lastRenderedPageBreak/>
                    <w:t>Понятия: слово, слог, предложение,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ударение 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7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различать: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  звук,  слог,  слово;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ind w:hanging="360"/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 xml:space="preserve">  - 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слово  и  предложение</w:t>
                  </w:r>
                  <w:r w:rsidRPr="00EF3538"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ind w:hanging="360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ударный и безударный слоги;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называть,  приводить  примеры: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 -  слов,  называющих  предметы;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решать  учебные  и  практические  задачи: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  выделять  предложение  и  слово  из  речевого  потока;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3538" w:rsidRPr="00EF3538" w:rsidTr="004D5A42">
              <w:tc>
                <w:tcPr>
                  <w:tcW w:w="1133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2  </w:t>
                  </w: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 xml:space="preserve">Звуки и буквы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Звуки как материал языка. Интонационное выделение звука в слове. Звуковой анализ слов. Гласные и согласные 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lastRenderedPageBreak/>
                    <w:t xml:space="preserve">звуки. Твердые и мягкие согласные звуки. Ударные и безударные гласные звуки. Буква как знак звука. Позиционный способ обозначения звуков буквами. Гласная буква как показатель мягкости или твердости согласных звуков. Гласные буквы </w:t>
                  </w:r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>е, ё, ю, я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, их функция. Алфавит.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13" w:type="dxa"/>
                  <w:vMerge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21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Понятия: звук и буква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Гласные и согласные звуки. Твердые и мягкие согласные звуки. 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lastRenderedPageBreak/>
                    <w:t>Ударные и безударные гласные звуки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Алфавит.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lastRenderedPageBreak/>
                    <w:t>р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азличать: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  звуки  и  буквы,  гласные  и  согласные  звуки,  твёрдые  и  мягкие  согласные  звуки;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ind w:left="-709" w:hanging="360"/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lastRenderedPageBreak/>
                    <w:t xml:space="preserve">  -  звук,  слог,  слово;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называть,  приводить  примеры: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ind w:left="-1069"/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звуков:  гласных, согласных (мягких, твёрдых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кратко  характеризовать: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  качественные  признаки  звуков;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ind w:left="-1069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 xml:space="preserve">  -  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условия  выбора  и написания  буквы  гласного звука  после  мягких  и твёрдых  согласных;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решать  учебные  и  практические  задачи: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  -  проводить  звуковой  анализ  и  строить  модели  звукового  состава  четырёх  -  пяти звуковых  слов;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3538" w:rsidRPr="00EF3538" w:rsidTr="004D5A42">
              <w:tc>
                <w:tcPr>
                  <w:tcW w:w="1133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lastRenderedPageBreak/>
                    <w:t xml:space="preserve">3 </w:t>
                  </w: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 xml:space="preserve">Чтение и 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пись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cr/>
                    <w:t>о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Чтение слогов, слов, предложений, небольших текстов. Письмо рукописными буквами слов, коротких предложений. Большая буква в начале предложения и в именах собственных. Точка в конце предложения. 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Гласные после шипящих (сочетания 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>жи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 xml:space="preserve">-ши, 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>ча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>-ща, чу-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>щу</w:t>
                  </w:r>
                  <w:proofErr w:type="spellEnd"/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13" w:type="dxa"/>
                  <w:vMerge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21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Правила оформления предложения на письме, написания сочетаний 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>жи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 xml:space="preserve">-ши, </w:t>
                  </w:r>
                  <w:proofErr w:type="spellStart"/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>ча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>-ща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>, чу-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i/>
                      <w:kern w:val="1"/>
                      <w:sz w:val="24"/>
                      <w:szCs w:val="24"/>
                      <w:lang w:eastAsia="ru-RU"/>
                    </w:rPr>
                    <w:t>щу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b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решать  учебные  и  практические  задачи: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  выделять  предложение  и  слово  из  речевого  потока;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  проводить  звуковой  анализ  и  строить  модели  звукового  состава  четырёх  -  пяти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звуковых  слов;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  правильно  писать  «</w:t>
                  </w:r>
                  <w:proofErr w:type="spellStart"/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ча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– ща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»,  «чу – 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щу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»  и  «</w:t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жи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– ши»  под  ударением;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  писать  заглавную  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lastRenderedPageBreak/>
                    <w:t>букву  в  начале  предложения  и  в  именах  собственных;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  ставить  точку  в  конце  предложения;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 -  грамотно  записывать  под  диктовку  учителя  и  самостоятельно  отдельные  слова  и    простые   предложения  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в  случаях,  где  орфоэпия  и  орфография  совпадают ).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LineNumbers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3538" w:rsidRPr="00EF3538" w:rsidTr="004D5A42">
              <w:tc>
                <w:tcPr>
                  <w:tcW w:w="1133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lastRenderedPageBreak/>
                    <w:t xml:space="preserve">4 </w:t>
                  </w:r>
                  <w:r w:rsidRPr="00EF3538">
                    <w:rPr>
                      <w:rFonts w:ascii="Times New Roman" w:eastAsia="Arial Unicode MS" w:hAnsi="Times New Roman" w:cs="Times New Roman"/>
                      <w:b/>
                      <w:bCs/>
                      <w:i/>
                      <w:iCs/>
                      <w:kern w:val="1"/>
                      <w:sz w:val="24"/>
                      <w:szCs w:val="24"/>
                      <w:lang w:eastAsia="ru-RU"/>
                    </w:rPr>
                    <w:t>Развитие речи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Составление описатель</w:t>
                  </w: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cr/>
                  </w: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ых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и сюжетных рассказов. Восстановление простейшего деформированного текста. Пересказ текста по заданному плану. Рифма.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13" w:type="dxa"/>
                  <w:vMerge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Arial" w:eastAsia="Arial Unicode MS" w:hAnsi="Arial" w:cs="Times New Roman"/>
                      <w:kern w:val="1"/>
                      <w:sz w:val="20"/>
                      <w:szCs w:val="24"/>
                      <w:lang w:eastAsia="ru-RU"/>
                    </w:rPr>
                  </w:pPr>
                </w:p>
              </w:tc>
              <w:tc>
                <w:tcPr>
                  <w:tcW w:w="213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Понятия: текст, план, рифма.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Составлять  простейшие описательные и сюжетные рассказы</w:t>
                  </w:r>
                </w:p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Восстановливать</w:t>
                  </w:r>
                  <w:proofErr w:type="spell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 xml:space="preserve"> простейший деформированный текст. Пересказывать текст </w:t>
                  </w:r>
                  <w:proofErr w:type="gramStart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cr/>
                    <w:t xml:space="preserve"> заданному плану.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page" w:x="1987" w:y="4843"/>
                    <w:widowControl w:val="0"/>
                    <w:suppressAutoHyphens/>
                    <w:snapToGrid w:val="0"/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3538" w:rsidRPr="00EF3538" w:rsidRDefault="00EF3538" w:rsidP="00EF3538">
            <w:pPr>
              <w:widowControl w:val="0"/>
              <w:tabs>
                <w:tab w:val="left" w:pos="8640"/>
              </w:tabs>
              <w:suppressAutoHyphens/>
              <w:spacing w:after="120" w:line="240" w:lineRule="auto"/>
              <w:ind w:firstLine="720"/>
              <w:jc w:val="center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tabs>
                <w:tab w:val="left" w:pos="9495"/>
              </w:tabs>
              <w:suppressAutoHyphens/>
              <w:spacing w:after="12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u w:val="single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tabs>
                <w:tab w:val="left" w:pos="9495"/>
              </w:tabs>
              <w:suppressAutoHyphens/>
              <w:spacing w:after="120" w:line="240" w:lineRule="auto"/>
              <w:ind w:left="285" w:firstLine="720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  <w:u w:val="single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lastRenderedPageBreak/>
              <w:t xml:space="preserve">                                                     Календарно-тематическое планирование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4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урока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Элементы содержания урока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Страница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прописи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Вид контроля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Требования к уровню подготовленности учащихся</w:t>
            </w:r>
          </w:p>
        </w:tc>
        <w:tc>
          <w:tcPr>
            <w:tcW w:w="80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Кол-во часов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Тип урока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Дата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по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к/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</w:t>
            </w:r>
            <w:proofErr w:type="gramEnd"/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Факт.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дано</w:t>
            </w: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новым предметом. Гигиенические правила письма. Ориентировка на странице прописей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первоначальному письму.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Пропись № 1,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4–7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линии в заданном направлении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алгоритма действий на страницах прописей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линий от определенной точки в заданном направлении.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8–9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ориентироваться в рабочей тетради, прово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дить линии от точки в за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данном направлении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понятия «слово»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первоначальному письму.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8;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10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различие между предметом и обозначаю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щим его словом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понятия «слово»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первоначальному письму.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12–13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парал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лельные и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непараллельные линии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нового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предложения на слова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первоначальному письму.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14–15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на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клонные параллельные линии, делить предложе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на слова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звуков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первоначальному письму.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16–17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64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Уметь сравнивать звуки по твердости-мягкости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схемой звукового состава слова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Пространственная ориентация на странице тетради, её разлиновка.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16;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18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64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Знать схему звукового анализа слова. Уметь проводить звуко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вой анализ слова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Интонационное выделение заданного звука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слове, определение его места в слове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овалов и кругов. Прописывание на рабочей строке элементов букв.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17;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19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64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Уметь интонационно выделять заданный звук в слове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8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слов по звуковой структуре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первоначальному письму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22–23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64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Уметь ориентироваться на рабочей строке; назы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вать слова со звуками</w:t>
            </w:r>
          </w:p>
          <w:p w:rsidR="00EF3538" w:rsidRPr="00EF3538" w:rsidRDefault="00EF3538" w:rsidP="00EF3538">
            <w:pPr>
              <w:spacing w:after="0" w:line="264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Гр'Нр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]</w:t>
            </w:r>
            <w:proofErr w:type="gramEnd"/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овалов, заданных линий на рабочей строке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первоначальному письму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24–25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64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Уметь проводить звуко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вой анализ слова; подби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рать слова к схемам; про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водить заданные линии на рабочей строке; анализиро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вать звуковой состав слова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анализ слов «лук», «лес». Сравнение этих слов по звуковой структуре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первоначальному письму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25;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27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 слова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свободы движения руки. Проведение линий сложной траектории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первоначальному письму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26;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28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линии сложной траектории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овалов и кругов. Прописывание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рабочей строке элементов букв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первоначальному письму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28–29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различие между овалом и кругом.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прописывать на ра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бочей строке элементы букв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,а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А, а»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Тренировка в написании букв.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30–31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обозначе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«а» после твёрдых со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гласных.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понятия «звук» и «буква», печатную и прописную букву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А.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буквой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Я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,я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Письмо заглавной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Я, я»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34–35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pacing w:val="-10"/>
                <w:sz w:val="14"/>
                <w:szCs w:val="1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букву </w:t>
            </w:r>
            <w:r w:rsidRPr="00EF3538">
              <w:rPr>
                <w:rFonts w:ascii="Times New Roman" w:eastAsia="Times New Roman" w:hAnsi="Times New Roman" w:cs="Times New Roman"/>
                <w:spacing w:val="-10"/>
                <w:sz w:val="14"/>
                <w:szCs w:val="14"/>
                <w:lang w:eastAsia="ru-RU"/>
              </w:rPr>
              <w:t>у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pacing w:val="-10"/>
                <w:sz w:val="14"/>
                <w:szCs w:val="14"/>
                <w:lang w:eastAsia="ru-RU"/>
              </w:rPr>
              <w:t>?.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букву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Я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 словах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в написании букв. Выбор и запись недостающей буквы.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32;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36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писать заглавную и строчную букву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Я (я);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самостоятельно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выбирать и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записыватьнедостаю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щую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букву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13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заглавной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строчной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о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Тренировка в написании букв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,о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строчных букв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а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».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и запись недостающей буквы.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38–39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написание буквы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о).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записывать недо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стающие буквы в словах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Ё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,ё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Ё, ё»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в написании букв. Повторение изученных букв.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40–41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 писать заглавную и строчную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бу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кву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(е)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«ё» в начале слова (обозначение звуков [й’] и [о])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в написании букв. Вписывание изученных букв с опорой на звуковые модели слов.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42–43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 обозначении буквы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ё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 начале слова звуками [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й'о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].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воспроизводить это правило, применять его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,у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Поэлементный анализ заглавной и строчной буквы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У, у»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в написании букв.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ind w:right="-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Знать,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какие буквы пи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шутся после твёрдых и мягких согласных звуков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Ю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,ю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положения звука [у] в слове. Поэлементный анализ заглавной и строчной буквы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Ю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 ю»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в написании букв.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е т ь рассуждать о зна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чении йотированных глас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звуков в начале слова, о том, что на наличие зву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ка [й] в слове на письме указывают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йотированные буквы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е, ё, я, ю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17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буквой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э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Письмо заглавной буквы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</w:t>
            </w:r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Э,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э»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тработка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написания изученных букв.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написания гласных букв после твер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дых согласных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«Э, э»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тработканаписания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изученных букв.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изученные буквы.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писать изученные буквы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заглавной и строчной буквы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е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Е,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е»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ренировка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написании букв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обобщать правило обозначения мягкости со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гласных звуков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ы»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.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ренировка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в написании буквы. Установление соответствия печатных и письменных начертаний изученных букв.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делать вывод о написании гласных букв после согласных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буквой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и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Письмо заглавной буквы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Звуковой анализ слов «флаги», «гиря».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58–59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прави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ло обозначения мягкости согласных звуков, выпол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нять звуковой анализ слова «иволга»   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Определение положения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звука [и] в слове. 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И,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и»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.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ренировка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в написании букв. Сопоставление строчных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-у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укварь, с.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61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ло обозначения мягкости согласных звуков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21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правила обозначения буквами гласных звуков после парных по твёрдости–мягкости согласных звуков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Упражнение на повторение правила написания гласных букв после твёрдых и мягких согласных звуков. Отработка написания изученных букв.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написания гласных букв после твёр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дых и мягких согласных звуков.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преобразовывать звуковую схему слова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ind w:right="-6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,м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М, м»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Письмо слогов и слов. Вписывание изученных букв с опорой на звуковые модели слов. Запись слов в соответствии с последовательностью моделей.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Пропись № 2,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4–5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понятия «слово» и «слог».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написания заглавной буквы в именах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буквой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,н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Н,н</w:t>
            </w:r>
            <w:proofErr w:type="spell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Звуковой анализ слов «нос», «нитки». Отработка способа чтения прямых слогов с буквой «н» с использованием пособия «окошечки». Составление словосочетаний с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местоимениями «он», «она», «оно», «они». Чтение слогов, слов и текстов (дифференцированная работа).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64;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составлять слово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сочетания с местоимения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ми, понимать и объяснять звуковую структуру слова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23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письмо слогов, слов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Н, н»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Сравнение заглавных и строчных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Н, н»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и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, ю».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Вписывание изученных букв с опорой на звуковые модели слов. Письмо слогов, слов, предложений.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65;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понимать и объ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яснять звуковую структуру слова; писать заглавную и строчную букву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pacing w:val="10"/>
                <w:lang w:eastAsia="ru-RU"/>
              </w:rPr>
              <w:t xml:space="preserve">Н (н);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сравнивать написание букв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,р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слогов, слов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Р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р»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Письмо слогов, слов, предложений. Сопоставление слов, написанных печатным и письменным шрифтом. Составление и запись слов. Запись слов в соответствии с заданными моделями.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12–13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 н а т ь правильное назва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ние букв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pacing w:val="10"/>
                <w:lang w:eastAsia="ru-RU"/>
              </w:rPr>
              <w:t xml:space="preserve">м, н,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spacing w:val="10"/>
                <w:lang w:eastAsia="ru-RU"/>
              </w:rPr>
              <w:t>р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spacing w:val="10"/>
                <w:lang w:eastAsia="ru-RU"/>
              </w:rPr>
              <w:t xml:space="preserve">\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правило написания заглавной бук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вы в именах, названиях городов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,л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lastRenderedPageBreak/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Л, л»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Сравнение заглавных и строчных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Л, л»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и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, м».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Дифференциация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л» -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м»,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л» -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р».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Письмо слогов, слов, предложений.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с.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16–17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 назы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вать букву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«эль»\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видеть сходства и различия в зву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ковых моделях слова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26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,й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Й, й»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Сравнение заглавных и строчных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Й, й»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и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, и».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Письмо слогов, слов, предложений. Запись слов в соответствии с заданными моделями.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20–21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составлять и за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писывать слова из наборов букв; выполнять запись слов в соответствии с мо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делями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понятия «слог»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Деление слов на слоги. Определение слов, состоящих из одного слога. Чтение слов, предложений. Чтение хорошо читающими учениками рассказа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Г.Цыферова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«Как цыплёнок рисовал».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74;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24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различие между словом и слогом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понятия «ударение». 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Г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Отработка умения определять место ударения в слове. Соотнесение слова (название рисунка) со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слогоударной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схемой слова.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Г, г»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Сравнение заглавных и строчных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Г, г»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и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, р».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Письмо слов, предложений. Запись слов в соответствии с заданными моделями. Восстановление деформированных предложений.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с.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28–29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давать характери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стику согласных звуков по твёрдости-мягкости, звон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кости-глухости;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ставить ударение в слове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29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,к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К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к»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Письмо слов, предложений. Составление и запись слов.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Изменение и запись слов по образцу.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32–33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ь правильно назы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вать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букву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.«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»; произво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дить полный звуковой ана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лиз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букв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Г, г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к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 изученных букв. Запись  слов на нужной строчке в соответствии с наличием определенной буквы. Письмо слогов, слов, предложений.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Запись слов в порядке следования звуковых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моделей. Работа с деформированными предложениями.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с.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36–37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парные согласные по глухости-звонкости.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сопоставлять со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гласные звуки и отражать их характеристику в моде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ли слова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30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буквой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,з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Письмо заглавной буквы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Звуковой анализ слов «зебра» и «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замó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». Чтение слова «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замó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» с изменением ударения: «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зáмок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», и определение  лексического значения обоих слов. Чтение слогов по «окошечкам». Чтение слогов, слов, предложений. Чтение хорошо читающими детьми рассказа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Г.Остера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  «Где лучше бояться?».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88;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40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удар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 слог; делить слова на слоги; читать слова с из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менением ударения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З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з»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Письмо слов, предложений.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Выбор и запись слов, соответствующих заданной модели. Составление и запись слов. Изменение и запись слов по образцу.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89–90;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41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составлять и за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писывать слова по модели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заглавной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строчной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Тренировка в написании заглавной и строчной буквы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С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с»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Письмо слов,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предложений. Составление и запись слов.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 Выбор и запись слов, соответствующих заданной модели. Изменение и запись слов по образцу.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44–45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давать полную характеристику звука; про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водить сравнительный ана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лиз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 и делать выводы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31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,з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С, с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 изученных букв. Запись  слов на нужной строчке в соответствии с наличием определенной буквы. Вписывание нужной буквы. Письмо слогов, слов, предложений.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 Выбор и запись слов, соответствующих звуковым моделям. Составление и запись текста. Работа над осознанностью записываемых предложений.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48–49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сопоставлять по звонкости-глухости со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гласные з и с; проводить классификацию слов с изученными звуками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8.12.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Д, д»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Сравнение строчных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д» -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у»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Письмо слов, предложений. Запись слов в порядке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следования звуковых  моделей.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Составление и запись слов. Изменение и запись слов по образцу. Восстановление деформированных предложений.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с.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52–53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сходст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 и различие слов; выде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лять ударный слог в осно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ве; делить слова на слоги; писать заглавную </w:t>
            </w:r>
            <w:r w:rsidRPr="00EF3538">
              <w:rPr>
                <w:rFonts w:ascii="Times New Roman" w:eastAsia="Times New Roman" w:hAnsi="Times New Roman" w:cs="Times New Roman"/>
                <w:spacing w:val="10"/>
                <w:lang w:eastAsia="ru-RU"/>
              </w:rPr>
              <w:t xml:space="preserve">и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строч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ную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букву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д)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33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буквой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Т,т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Письмо заглавной буквы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</w:t>
            </w:r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    Звуковой анализ слов «тигр», «труба». Чтение слогов, слов.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Расшифровка «закодированных» слов: «актёр» -- «тёрка», «корт» -- «крот», «салат» -- «атлас» (лексическое значение слов: «корт», «атлас»), определение лексического значения слов («корт», «атлас»).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Составление предложений. Чтение стихотворений 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Э.Мошковской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«Я рисую»,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Н.Томилиной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«Бегемот» и рассказа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Н.Сладкова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«Догадливый хомяк» хорошо читающими детьми.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 с. 102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56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 слов; расшиф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ровывать закодированные слова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Составление предложения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слов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Т, т»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Письмо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слов, предложений. Восстановление деформированных предложений. Составление и запись слов.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укварь,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с. 103–104;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57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писать изученные буквы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34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Т, т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Изменение слова в соответствии с изменением звуковой модели. Запись  слов на нужной строчке в зависимости от наличия определенной буквы. Вписывание нужной буквы.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 Письмо слов, предложений. Запись слов в порядке следования моделей. Составление словосочетаний. Самостоятельная запись слов.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Пропись № 3,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4–5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сопоставлять бук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д-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ru-RU"/>
              </w:rPr>
              <w:t>m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проводить клас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сификацию слов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заглавной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строчной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б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Б,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б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Письмо слов, предложений.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Выбор и запись слов, соответствующих заданной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модели. Дифференциация букв 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«Б,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б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» -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 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Д, д».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Вписывание нужных букв.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9–10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дифференциро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вать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д-б;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опреде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лять ударный слог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36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п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п»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Сравнение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П» -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 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Т»,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П» -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 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Г», «п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»-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«т», «п»-«г».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Письмо слов, предложений. Дифференциация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Б, б» - 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п»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Вписывание нужной буквы. Запись слов на нужной строчке. Составление и запись слов.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с.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13–14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определе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количества слогов в слове.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преобразовывать различные модели слов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буквой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В,в</w:t>
            </w:r>
            <w:proofErr w:type="spell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В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в»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Письмо слов, предложений. Составление и запись слов. Выбор и запись слов, соответствующих заданной модели. Преобразование и запись слов в соответствии с заданием.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116–117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17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 слов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письмо слов, предложений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  <w:t xml:space="preserve">Звуковой анализ слов «ветка», «волна». Чтение слогов, слов и предложений. </w:t>
            </w:r>
            <w:r w:rsidRPr="00EF3538"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  <w:lastRenderedPageBreak/>
              <w:t xml:space="preserve">Расшифровка «зашифрованных» слов: «слово», «весна». Чтение хорошо читающими детьми рассказа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  <w:t>А.Шибаева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  <w:t xml:space="preserve"> «Одна буква» и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  <w:t>Я.Тайца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  <w:t xml:space="preserve"> «По грибы».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117–118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пропись, с.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определе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ния количества слогов в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слове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38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,ф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Ф, ф»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букв. Письмо слов, предложений. Дифференциация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В, в» - «Ф,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ф»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.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писывание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нужной буквы. Запись слов на нужной строчке. Выбор и запись слов, соответствующих заданной модели.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с.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21–22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срав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нение звукового состава слова, количества слогов и мест ударения; обозначать букву в звуковой модели слова; сравнивать звуки [в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]-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[ф] по звонкости-глухости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Ж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,ж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Ж, ж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Тренировка в написании букв. Письмо слов, предложений. Закрепление написания буквосочетания «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жи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». Изменение слов по образцу, их запись.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25–26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написания гласных после шипящих в сочетании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прави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ло на практике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40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Ш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,ш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Ш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ш»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Тренировка в написании букв. Сравнение букв 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Ш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, ш» - «И, и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». Письмо слов, предложений. Закрепление написания буквосочетания «ши». Изменение слов по образцу, их запись. Дифференциация букв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Ж, ж» - 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Ш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ш»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Вписывание нужной буквы. Запись слов на нужной строчке.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29–30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звука [ш]; правила написания гласных после шипящих в сочетании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ши.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прави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ло на практике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буквой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,ч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Письмо заглавной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Чтение стихотворения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В.Орлова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хорошо читающими детьми. Звуковой анализ слов «чайник», «спички». Выяснение особенностей звука [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'] (звук [ч'] всегда мягкий согласный, у него нет мягкой пары). Составление  словосочетаний. Чтение по таблице слов, полученных в результате замены одной буквы. Чтение хорошо читающими детьми рассказа Г. Цыферова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«Кот».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129–130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35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звука «ч»; правила написания гласных после шипящих в сочетаниях </w:t>
            </w: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ча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-чу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прави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ло на практике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41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буквы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Ч, ч»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Тренировка в написании букв. Сравнение букв «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Ч» - «У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». Письмо слов, предложений. Закрепление написания буквосочетаний «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», 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чу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». Вписывание нужных буквосочетаний.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Вписывание в предложения пропущенных слов.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130–131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36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Щ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,щ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Щ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щ»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Тренировка в написании букв. Сравнение букв 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Щ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, щ» - «Ш, ш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». Письмо слов, предложений. Закрепление написания буквосочетаний «ща», «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щу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». Вписывание нужных буквосочетаний.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Вписывание в предложения пропущенных слов. Запись слов в порядке следования звуковых моделей.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с.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39–40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звука [щ]; правило правописания гласных после шипящих в сочетаниях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щу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—ща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43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Х, х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Х, х»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Тренировка в написании букв. Сравнение букв «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Х,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х» - «Ж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, ж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». Письмо слов, предложений. Запись слов на нужной строчке.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 Выбор и запись слов, соответствующих звуковой модели. Составление и запись слов.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43–44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различие соглас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ных твердых и глухих.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 назы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вать буквы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Ц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,ц</w:t>
            </w:r>
            <w:proofErr w:type="spellEnd"/>
            <w:proofErr w:type="gramEnd"/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Поэлементный анализ заглавной и строчной буквы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Ц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ц»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Тренировка в написании букв. Сравнение букв 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Ц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, ц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» - «Щ, щ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», 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«ц» - «и».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Письмо слов, предложений.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Изменение исходных слов и запись получившихся. Выбор и запись слов, соответствующих звуковой модели. Дифференциация букв 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«ц» - «ч» - «щ».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48–49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4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звука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[ц].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обозначать звук [ц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]б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уквой</w:t>
            </w: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буквой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ь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Особенности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Чтение стихотворения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Г.Сапгира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Знакомство с одной из функций мягкого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знака: ь – показатель мягкости предшествующего согласного. Чтение слов по моделям. Сравнение звуков по твердости-мягкости. Чтение по таблице слов с использованием данных слогов. Чтение хорошо читающими детьми рассказа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Г.Юдина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«Отец и мать».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142–143;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пропись, с.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текущий</w:t>
            </w:r>
          </w:p>
        </w:tc>
        <w:tc>
          <w:tcPr>
            <w:tcW w:w="257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3пать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бук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вы ь.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ind w:firstLine="1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сопоставлять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зву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ки по твёрдости-мягкости; писать букву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ь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45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буквы 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ь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».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Письмо слов, предложений.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 Изменение исходных слов и запись получившихся. Отгадывание загадок. Списывание загадки.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укварь,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143–144;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ind w:right="-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пропись, с. 52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57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3 н а т ь основные функции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ь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(показатель мягкости и разделитель).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функ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ции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ъ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на практике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разделительным мягким знаком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Письмо слов, предложений с 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ь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» -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показателем мягкости согласных. Письмо слов с разделительным мягким знаком. Составление и запись слов. Вписывание в предложения пропущенных слов.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55–56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57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на письме разделительные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ъ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ь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знаки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ъ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буквы 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«</w:t>
            </w:r>
            <w:r w:rsidRPr="00EF3538"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ru-RU"/>
              </w:rPr>
              <w:t>ъ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>».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Письмо слов, предложений.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Изменение исходных слов и запись получившихся. Вписывание нужных слов в стихотворение И.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Токмаковой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59–60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55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написания букв.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писать все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буквы алфавита</w:t>
            </w:r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47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чтения. Упражнение в письме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val="single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val="single"/>
                <w:lang w:eastAsia="ru-RU"/>
              </w:rPr>
              <w:t>Работа в прописях: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Отгадывание и списывание загадок. Тренировка в написании всех букв на узкой строке. Работа с деформированными предложениями.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71–72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54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написания букв.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писать все буквы алфавита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техники чтения. Упражнение в письме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val="single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u w:val="single"/>
                <w:lang w:eastAsia="ru-RU"/>
              </w:rPr>
              <w:t>Работа в прописях: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Отработка написания предложений на узкой строке. Преобразование печатного шрифта 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Списывание предложений. Запись рассказа. 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54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изученные прави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ла правописания. У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е т ь писать буквы рус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ского алфавита; проводить звуковой анализ слов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2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ЗУН</w:t>
            </w:r>
          </w:p>
        </w:tc>
        <w:tc>
          <w:tcPr>
            <w:tcW w:w="2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 диктовку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54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написания букв.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писать все буквы алфавита</w:t>
            </w:r>
          </w:p>
        </w:tc>
        <w:tc>
          <w:tcPr>
            <w:tcW w:w="68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gridAfter w:val="1"/>
          <w:wAfter w:w="814" w:type="dxa"/>
          <w:trHeight w:val="255"/>
          <w:tblCellSpacing w:w="-8" w:type="dxa"/>
        </w:trPr>
        <w:tc>
          <w:tcPr>
            <w:tcW w:w="14826" w:type="dxa"/>
            <w:gridSpan w:val="20"/>
            <w:tcBorders>
              <w:top w:val="single" w:sz="6" w:space="0" w:color="000000"/>
              <w:bottom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  <w:lastRenderedPageBreak/>
              <w:t xml:space="preserve">                                                                         </w:t>
            </w:r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Русский язык 1 класс.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Авторы: С.В. Иванов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 xml:space="preserve">., 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32"/>
                <w:lang w:eastAsia="ru-RU"/>
              </w:rPr>
              <w:t>А.О. Евдокимова., М.И. Кузнецова. (51ч)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rHeight w:val="450"/>
          <w:tblCellSpacing w:w="-8" w:type="dxa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№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/п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Стр-ца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Кол-во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часов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Речевые задачи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Требования к уровню подготовленности учащихся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Дата по плану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Дата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корр</w:t>
            </w:r>
            <w:proofErr w:type="spellEnd"/>
            <w:proofErr w:type="gramEnd"/>
          </w:p>
        </w:tc>
      </w:tr>
      <w:tr w:rsidR="00EF3538" w:rsidRPr="00EF3538" w:rsidTr="00EF3538">
        <w:trPr>
          <w:trHeight w:val="1035"/>
          <w:tblCellSpacing w:w="-8" w:type="dxa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49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средство общения. Речь.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Общение посредством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устной и письменной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речи</w:t>
            </w:r>
          </w:p>
        </w:tc>
        <w:tc>
          <w:tcPr>
            <w:tcW w:w="1717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значении речи, об алгоритме списывания.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выполнять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 слов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средство общения. Алгоритм списывания.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Ситуации, связанные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 выбором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устной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или письменной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речи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расстановке зна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ков препинания в конце предложений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51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речь.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11-13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Ситуация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приветствия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записывать слова, соответствующие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вым моделям.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восклицательно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й интонации и восклицатель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ном знаке в предложении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52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Ситуации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использования слов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приветствия и слов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благодарности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 слов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53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 предложения и знаки препинания в конце предложения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16-19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Ситуации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использования слов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приветствия и слов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благодарности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знаках заверше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ния предложения.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расставлять знаки завершения предложения; правильно писать имена собственные; задавать во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прос к словам, обозна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чающим предмет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54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анализ слов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20-23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Ситуации,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 которых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используются слова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просьбы,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извинения и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отказа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правопи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сания сочетаний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-ши.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расставлять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знаки завершения предложения; изменять форму слова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55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отвечающие на вопросы  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кто? что?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23-26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Ситуация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представления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себя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об именах собст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венных и нарицательных.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записывать имена собственные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 нахождению слов, отвечающих на вопросы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кто? что?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27-29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Ситуация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представления себя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и обращения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к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взрослому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алфавит; правило написания имён существи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тельных.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составлять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вую модель слова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57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деформированным текстом. Списывание текста.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Речевые/языковые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средства,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позволяющие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сообщить свой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возраст и узнать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его у собеседника 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lastRenderedPageBreak/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речевые и языко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вые средства, позволяю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щие сообщить свой воз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раст и узнать его у собе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седника.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составлять и за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писывать предложения; писать заглавную букву в именах собственных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58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по цели высказывания.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34-36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Ситуация описания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внешности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использовать сло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ва, называющие признаки, для описания внешности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5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9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 нарицательные имена существительные.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37-39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Ситуация описания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 внешности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3нат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ь о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слогоударной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схеме слов; правила напи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сания имен, заголовков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, ".'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Уметь писать имена, за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головки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6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именах собственных.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39-42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Сравнения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описании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внешности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соотносить слова с заданной моделью; ис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пользовать при описании кого-то или чего-то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срав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нения; ставить к словам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вопросы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;о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тличать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воскли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цательные предложения от других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61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Алфавит.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43-45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Ситуации,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которых необходимо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знание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точного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адреса (город,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улица, дом,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номер квартиры)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правописании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заглавной буквы в именах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собственных.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называть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точный</w:t>
            </w:r>
            <w:proofErr w:type="gramEnd"/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62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именах собственных и в начале предложения.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45-47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Написание адреса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 конверте,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открытке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свой домашний адрес; правило переноса слов.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записывать свой адрес на конверте; приме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нять правило переноса слов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63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отвечающие на вопросы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какая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? какое? какие? какой?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48-51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Место рождения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(малая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родина);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страна, в которой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родился (Родина)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переноса слов; название своей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малой родины и страны, в кото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рой родился.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анализ; называть ма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лую родину и страну, в которой родился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6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отвечающие на вопросы 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кто?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что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?к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акая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? какое? какие? какой?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51-53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Место рождения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(малая родина);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страна, в которой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родился (Родина)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задавать вопрос к слову.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переноса слов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6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анализ слов.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54-56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Приглашение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на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экскурсию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делении слов для переноса.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выделять в словах ударение, ставить к слову вопрос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6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именах собственных.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56-59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Профессии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родителей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профессиях ро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дителей.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находить слова, отвечающие на вопросы глаголов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6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7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адреса на конверте.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60-62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Объяснение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профессий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выделять слова, обозначающие действия; списывать текст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6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на слоги. Правила  переноса  слов.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63-66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Словесное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описание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арактера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человека.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Ситуации,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в которых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необходимы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слова извинения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правописании гласных после шипящих.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ставить вопрос к словам-действиям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6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9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Толкование значения слов.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67-69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Роль слова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 изменении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характера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работать со зву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ковыми моделями слов. 3 н а т ь о правописании сочетаний </w:t>
            </w: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ча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-ща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, чу-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щу</w:t>
            </w:r>
            <w:proofErr w:type="spellEnd"/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70-73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Описание своего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характера 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ставить вопросы к словам различных частей речи в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предложении; де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лить слова для переноса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7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нахождении ударного слога в слове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73-77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Как рассказать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о том, что любишь.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Как задать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точный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вопрос 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словах, которые переносить нельзя.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писать заглавную букву в именах собствен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7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Слова, отвечающие на вопросы 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что делал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? что делала? что делали?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77-80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Речевые/языковые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средства,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позволяющие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договориться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 собеседником 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родственных словах.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родст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венные слова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73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Правописание гласных после согласных.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82-84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Объявление как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жанр.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Структура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объявления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парные по глухо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сти-звонкости согласные.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расставлять знаки препинания в конце пред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ложения; писать объявле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74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Правописание сочетаний 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ши.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85-88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Речевые/языковые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средства,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позволяющие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развеселить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собеседника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Знать,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что такое устой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чивые сочетания слов.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записывать слова с сочетаниями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-ши, ча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softHyphen/>
              <w:t>ща, чу-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щу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находить ус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тойчивые сочетания слов в текстах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75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Правописание сочетаний   </w:t>
            </w: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ща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89-91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Выбор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точного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языкового средства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для передачи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эмоционального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состояния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76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сочетаний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чу –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щу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91-94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Речевые/языковые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средства,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позволяющие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выразить просьбу,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отказ и совет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переноса слов.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прави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ло переноса слов; записы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вать слова с сочетаниями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чу-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щу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правилом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77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вопроса к словам. Перенос.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94-97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Объявление как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жанр.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Структура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объявления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описать своего домашнего питомца; спи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сывать предложения; про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водить звуковой анализ слов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78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Однокоренные слова.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97-100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Речевые/языковые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средства,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необходимые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для описания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внешности и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характера животного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прочитать пред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ложения с соблюдением правильной интонации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79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над общим значением однокоренных слов.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100-102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Выбор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необходимых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речевых/языковых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сре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дств дл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я выражения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просьбы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определять коли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чество букв и звуков в словах; делить слова для переноса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однокоренных слов.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103-106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нового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Описание животного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о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написа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нии кличек животных с большой буквы. </w:t>
            </w: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соотносить слова с заданной звуковой моде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лью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81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Сочетания 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-ши.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106-110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Отличие языка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человека от языка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слова, обозначающие количество. </w:t>
            </w: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списыва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слов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82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Сочетания  </w:t>
            </w: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ща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114-117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Мимика и жесты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как дополнительные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средства общения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многозначных словах.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писать гласные после шипящих в сочетани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ях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-ши, </w:t>
            </w: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ча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-ща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, чу-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щу</w:t>
            </w:r>
            <w:proofErr w:type="spellEnd"/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83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Сочетания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чу -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117-120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Использование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речи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многозначных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слов,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умение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определить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значение из контекста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lastRenderedPageBreak/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списыва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слов.   -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5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выделять ударе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ние в словах;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называть в словах безударные глас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ные; наблюдать за измене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нием смысла слова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84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Звуковой анализ слов. Устойчивые сочетания слов.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121-124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Грамотность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письменной речи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– показатель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образованности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человека и его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культуры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языковых и ре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чевых средствах, исполь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зуемых при извинении; правило о написании без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ударных гласных.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на практике правило о напи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сании безударных глас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ных; проводить звуковой анализ слова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85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Ударение. Интонация предложения.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124-128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Речевые/языковые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средства,  которые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используются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извинении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 слова; записы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вать слова в транскрипции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86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слова, от которого образовано заданное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слово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ловообразование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128-131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Выбор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точных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языковых средств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 зависимости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от ситуации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функции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ь,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об использовании речевых сре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дств в с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итуации по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здравления.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подписывать по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здравительную открытку; использовать речевые сред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ства, предназначенные для поздравления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87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вопроса к словам. Сочетания 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жи-ши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,ч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а-ща,чу-щу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131-134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Речевые/языковые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средства,  которые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используются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при поздравлении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переноса слов.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 слова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88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деформированном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текстом. Написание слов с безударными гласными.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134-137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Что делает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нашу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речь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понятной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и точной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правописании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чк-чн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 языковых средст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вах, используемых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 об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ращении и выражении просьбы.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89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транскрипцией. Многозначность. Функция мягкого знака.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137-142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Речевые/языковые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средства,  которые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используются при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обращении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просьбой 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90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Сочетания   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142-146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Речевые/языковые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средства,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позволяющие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выразить восторг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языковых и ре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чевых средствах, исполь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зуемых при извинении; правило о написании без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ударных гласных.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применять на практике правило о напи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сании безударных глас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ных;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проводить звуковой анализ слова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91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слов по звуковому составу.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150-153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Речевые/языковые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средства,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позволяющие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точно выразить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свои впечатления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от просмотренного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спектакля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функции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ь,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об использовании речевых сре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дств в с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итуации по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здравления.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подписывать по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здравительную открытку; использовать речевые сред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ства, предназначенные для поздравления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92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Написание слов с безударными гласными.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153-155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Наблюдение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над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разными стилями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речи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переноса слов.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 слова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93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текстом. Списывание.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156-158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Художественный и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научный стиль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правописании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чк-чн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;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 языковых средст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вах, используемых при обращении и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выажении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просьбы.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звуко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вой анализ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94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Разговорная и научная речь. Словообразование.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158-162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Передача в письме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своего отношения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к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увиденному</w:t>
            </w:r>
            <w:proofErr w:type="gramEnd"/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йотированной функции гласных; алго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ритм списывания слов.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пользоваться ал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горитмом списывания слов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Художественный стиль. </w:t>
            </w: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Заимствованные слова.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162-164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Речевые/языковые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средства,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позволяющие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выразить запрет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переноса слов.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ставить вопрос к заданному слову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96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Итоговый диктант.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164-167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умений.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  <w:t xml:space="preserve">Контрольное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  <w:t>списывание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Cs/>
                <w:kern w:val="1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расстановке зна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ков препинания в конце предложений.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писать согласные парные по глухости-звонкости в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словах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lastRenderedPageBreak/>
              <w:t>97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о правописании безударных гласных.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167-169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Отбор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языковых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средств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передаче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своих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впечатлений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устойчивые соче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тания слов; правило напи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сания безударных гласных.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употреблять в ре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чи устойчивые сочетания слов, правило написания безударных гласных; пи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сать объявление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9</w:t>
            </w: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8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правописания.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169-171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Отбор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языковых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средств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при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передаче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своих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впечатлений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3 н а т ь правило написания имен существительных.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записывать собст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венные имена существи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тельные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EF3538">
        <w:trPr>
          <w:tblCellSpacing w:w="-8" w:type="dxa"/>
        </w:trPr>
        <w:tc>
          <w:tcPr>
            <w:tcW w:w="2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99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повторение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171-173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текущий</w:t>
            </w:r>
          </w:p>
        </w:tc>
        <w:tc>
          <w:tcPr>
            <w:tcW w:w="9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  <w:tc>
          <w:tcPr>
            <w:tcW w:w="183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применение знаний, умений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Наблюдение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над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разными стилями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 речи</w:t>
            </w:r>
          </w:p>
        </w:tc>
        <w:tc>
          <w:tcPr>
            <w:tcW w:w="171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Знать устойчивые соче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 xml:space="preserve">тания слов; 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правило напи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сания безударных гласных. Уметь употреблять в ре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чи устойчивые сочетания слов, правило написания безударных гласных; пи</w:t>
            </w: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softHyphen/>
              <w:t>сать объявление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bookmarkStart w:id="2" w:name="_Toc246498454"/>
      <w:bookmarkEnd w:id="2"/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framePr w:hSpace="180" w:wrap="around" w:vAnchor="text" w:hAnchor="margin" w:xAlign="center" w:y="-56"/>
        <w:autoSpaceDE w:val="0"/>
        <w:autoSpaceDN w:val="0"/>
        <w:adjustRightInd w:val="0"/>
        <w:spacing w:after="0" w:line="240" w:lineRule="auto"/>
        <w:ind w:left="-2552" w:firstLine="2836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  <w:t xml:space="preserve">    </w:t>
      </w:r>
    </w:p>
    <w:p w:rsidR="00EF3538" w:rsidRPr="00EF3538" w:rsidRDefault="00EF3538" w:rsidP="00EF3538">
      <w:pPr>
        <w:framePr w:hSpace="180" w:wrap="around" w:vAnchor="text" w:hAnchor="margin" w:xAlign="center" w:y="-56"/>
        <w:autoSpaceDE w:val="0"/>
        <w:autoSpaceDN w:val="0"/>
        <w:adjustRightInd w:val="0"/>
        <w:spacing w:after="0" w:line="240" w:lineRule="auto"/>
        <w:ind w:left="-2552" w:firstLine="2836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framePr w:hSpace="180" w:wrap="around" w:vAnchor="text" w:hAnchor="margin" w:xAlign="center" w:y="-56"/>
        <w:autoSpaceDE w:val="0"/>
        <w:autoSpaceDN w:val="0"/>
        <w:adjustRightInd w:val="0"/>
        <w:spacing w:after="0" w:line="240" w:lineRule="auto"/>
        <w:ind w:left="-2552" w:firstLine="2836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framePr w:hSpace="180" w:wrap="around" w:vAnchor="text" w:hAnchor="margin" w:xAlign="center" w:y="-56"/>
        <w:autoSpaceDE w:val="0"/>
        <w:autoSpaceDN w:val="0"/>
        <w:adjustRightInd w:val="0"/>
        <w:spacing w:after="0" w:line="240" w:lineRule="auto"/>
        <w:ind w:left="-2552" w:firstLine="2836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framePr w:hSpace="180" w:wrap="around" w:vAnchor="text" w:hAnchor="margin" w:xAlign="center" w:y="-56"/>
        <w:autoSpaceDE w:val="0"/>
        <w:autoSpaceDN w:val="0"/>
        <w:adjustRightInd w:val="0"/>
        <w:spacing w:after="0" w:line="240" w:lineRule="auto"/>
        <w:ind w:left="-2552" w:firstLine="2836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lastRenderedPageBreak/>
        <w:t>Муниципальный</w:t>
      </w:r>
      <w:proofErr w:type="gramEnd"/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бюджетное учреждение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«</w:t>
      </w:r>
      <w:proofErr w:type="spellStart"/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Бороздиновская</w:t>
      </w:r>
      <w:proofErr w:type="spellEnd"/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средняя общеобразовательная школа»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Рассмотрено:                                                                              Согласовано:                                                               Утверждено:</w:t>
      </w:r>
    </w:p>
    <w:p w:rsidR="00EF3538" w:rsidRPr="00EF3538" w:rsidRDefault="00EF3538" w:rsidP="00EF3538">
      <w:pPr>
        <w:tabs>
          <w:tab w:val="left" w:pos="112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Приказ № 69 /3 от 29.08.2013 г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заседании МО протокол                                         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зам</w:t>
      </w:r>
      <w:proofErr w:type="gram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иректора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УВР                                                директор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№ ____ от __________                                                              _____________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_______ А.А.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Магомедгаджиева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Руководитель: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Рабочая программа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математике 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1 класса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2013-2014 учебный год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(УМК «Начальная школа 21 века»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«Математика» Е.Э.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Кочурова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В.Н.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Рудницкая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О.А.Рыдзе</w:t>
      </w:r>
      <w:proofErr w:type="spell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 для 1 класса. Издательство «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-Граф»  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Министерством образования и наук РФ)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Разработчик программы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Учитель начальных классов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Зуева С.С.,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педстаж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5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</w:t>
      </w:r>
    </w:p>
    <w:p w:rsidR="00EF3538" w:rsidRPr="00EF3538" w:rsidRDefault="00EF3538" w:rsidP="00EF3538">
      <w:pPr>
        <w:framePr w:hSpace="180" w:wrap="around" w:vAnchor="text" w:hAnchor="margin" w:xAlign="center" w:y="-5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2013-2014 учебный год.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Пояснительная  записка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   Рабочая программа составлена на основе Федеральных государственных образовательных  стандартов второго поколения и  программы УМК  «Начальная  школа XXI века»  под  редакцией  Н.Ф.  Виноградовой.  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Цель учебного курса:  вооружить учащихся предусмотренным программой кругом знаний, умений и навыков,  обеспечить необходимый уровень  их общего и математического развития.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   Курс  математики  1  класса  построен  на  общей  научно-методической  основе, реализующей  принцип  комплексного  развития  личности  младшего  школьника  и позволяющей  организовать  целенаправленную  работу  по  формированию  у  учащихся  важнейших  элементов  учебной  деятельности.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     Ведущие принципы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    Начальный курс математики — курс интегрированный: в нем объединен арифметический, алгебраический и геометрический материал.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   Изучение начального курса математики создает прочную основу для дальнейшего обучения этому предмету. Для этого важно не только вооружать учащихся предусмотренным программой кругом знаний, умений и навыков,  но и обеспечивать необходимый уровень их общего и математического развития.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  Уделяя значительное внимание формированию у учащихся осознанных и прочных, во многих случаях доведенных до автоматизма навыков вычислений, программа обеспечивает вместе с тем и доступное для детей обобщение учебного материала,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явлениями. Этим целям отвечает не только содержание, но и система расположения материала в курсе.</w:t>
      </w: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    Важнейшее значение придается постоянному использованию сопоставления, сравнения, противопоставления связанных между собой понятий, действий и задач, выяснению сходства и различий в рассматриваемых фактах. С этой целью материал сгруппирован так, что изучение связанных между собой понятий действий, задач сближено во времени.</w:t>
      </w: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 xml:space="preserve">      Концентрическое построение курса, связанное с последовательным расширением области чисел, позволяет соблюдать необходимую постепенность в нарастании трудности учебного материала и создает хорошие условия для совершенствования формируемых знаний, умений и навыков.                       </w:t>
      </w: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 xml:space="preserve">      Курс обеспечивает доступность обучения, способствует пробуждению у учащихся интереса к занятиям математикой, накоплению опыта </w:t>
      </w: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моделирования (объектов, связей, отношений) — важнейшего метода математики. Курс является началом и органической частью школьного математического образования.                               </w:t>
      </w: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Задачи курса:</w:t>
      </w:r>
    </w:p>
    <w:p w:rsidR="00EF3538" w:rsidRPr="00EF3538" w:rsidRDefault="00EF3538" w:rsidP="00EF35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формирование  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вычислений;</w:t>
      </w:r>
    </w:p>
    <w:p w:rsidR="00EF3538" w:rsidRPr="00EF3538" w:rsidRDefault="00EF3538" w:rsidP="00EF35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ознакомление с величинами и их измерением;</w:t>
      </w:r>
    </w:p>
    <w:p w:rsidR="00EF3538" w:rsidRPr="00EF3538" w:rsidRDefault="00EF3538" w:rsidP="00EF35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формирование у детей пространственных представлений, ознакомление учащихся с различными геометрическими фигурами и некоторыми их свойствами, с простейшими чертежными и измерительными приборами;</w:t>
      </w:r>
    </w:p>
    <w:p w:rsidR="00EF3538" w:rsidRPr="00EF3538" w:rsidRDefault="00EF3538" w:rsidP="00EF35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формирование  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общеучебныхуменияй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(постановка учебной задачи; выполнение действий в соответствии с планом; проверка и оценка работы; умение работать с учебной книгой, справочным материалом и др.);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 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Объем программы: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 изучение  математики  в  первом  классе   отводится 4 часа в неделю или 132  часа  в  год. 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Из  них  ___</w:t>
      </w:r>
      <w:proofErr w:type="gram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</w:t>
      </w:r>
      <w:proofErr w:type="gram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- на  I  полугодие,  ___ ч – на  II  полугодие. 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Учебно-методический комплект:</w:t>
      </w:r>
    </w:p>
    <w:p w:rsidR="00EF3538" w:rsidRPr="00EF3538" w:rsidRDefault="00EF3538" w:rsidP="00EF35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proofErr w:type="gram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рекомендован Министерством образования и науки Российской Федерации и включён в федеральный  перечень </w:t>
      </w:r>
      <w:proofErr w:type="gramEnd"/>
    </w:p>
    <w:p w:rsidR="00EF3538" w:rsidRPr="00EF3538" w:rsidRDefault="00EF3538" w:rsidP="00EF353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сборник  программ  к  комплекту  учебников  «Начальная  школа XXI  века»  -  М.: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Граф,2011</w:t>
      </w:r>
    </w:p>
    <w:p w:rsidR="00EF3538" w:rsidRPr="00EF3538" w:rsidRDefault="00EF3538" w:rsidP="00EF353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представлен</w:t>
      </w:r>
      <w:proofErr w:type="gram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следующими учебными пособиями:</w:t>
      </w:r>
    </w:p>
    <w:p w:rsidR="00EF3538" w:rsidRPr="00EF3538" w:rsidRDefault="00EF3538" w:rsidP="00EF35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Учебник: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Е.Э.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Кочурова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 В.Н.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Рудницкая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О.А.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Радзе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 Математика,   1  класс,  учебник  для  учащихся  общеобразовательных  учреждений  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 2  ч.   Москва   Издательский Центр «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Граф»,  2011г.</w:t>
      </w:r>
    </w:p>
    <w:p w:rsidR="00EF3538" w:rsidRPr="00EF3538" w:rsidRDefault="00EF3538" w:rsidP="00EF353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Рабочие  тетради: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Е.Э.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Кочурова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 Математика  №1,2,3,    1  класс,  рабочие  тетради для  учащихся  общеобразовательных  учреждений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 Москва   Издательский Центр «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Граф»,  2011г.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  Дидактические материалы: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В.Н.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Рудницкая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  Дидактические материалы  № 1,2,  1  класс,   для  учащихся  общеобразовательных  учреждений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Москва   Издательский Центр «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Граф»,  2011г.</w:t>
      </w: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</w:pPr>
    </w:p>
    <w:p w:rsidR="00EF3538" w:rsidRPr="00EF3538" w:rsidRDefault="00EF3538" w:rsidP="00EF353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</w:pPr>
    </w:p>
    <w:p w:rsidR="00EF3538" w:rsidRPr="00EF3538" w:rsidRDefault="00EF3538" w:rsidP="00EF353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</w:pPr>
      <w:r w:rsidRPr="00EF353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  <w:t>Учебная программа</w:t>
      </w:r>
    </w:p>
    <w:p w:rsidR="00EF3538" w:rsidRPr="00EF3538" w:rsidRDefault="00EF3538" w:rsidP="00EF353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</w:pPr>
      <w:r w:rsidRPr="00EF353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ru-RU"/>
        </w:rPr>
        <w:t>Содержание курса</w:t>
      </w:r>
    </w:p>
    <w:p w:rsidR="00EF3538" w:rsidRPr="00EF3538" w:rsidRDefault="00EF3538" w:rsidP="00EF3538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ru-RU"/>
        </w:rPr>
      </w:pPr>
    </w:p>
    <w:tbl>
      <w:tblPr>
        <w:tblW w:w="15168" w:type="dxa"/>
        <w:tblInd w:w="-6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41"/>
        <w:gridCol w:w="2779"/>
        <w:gridCol w:w="941"/>
        <w:gridCol w:w="2850"/>
        <w:gridCol w:w="2160"/>
        <w:gridCol w:w="2979"/>
        <w:gridCol w:w="1418"/>
      </w:tblGrid>
      <w:tr w:rsidR="00EF3538" w:rsidRPr="00EF3538" w:rsidTr="004D5A42">
        <w:tc>
          <w:tcPr>
            <w:tcW w:w="20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№</w:t>
            </w:r>
          </w:p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Содержательная</w:t>
            </w:r>
          </w:p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линия</w:t>
            </w:r>
          </w:p>
        </w:tc>
        <w:tc>
          <w:tcPr>
            <w:tcW w:w="2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Учебный материал</w:t>
            </w:r>
          </w:p>
        </w:tc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79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Требования ФГОС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 xml:space="preserve">Авторская линия (возможность </w:t>
            </w:r>
            <w:proofErr w:type="gramEnd"/>
          </w:p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углубления)</w:t>
            </w:r>
          </w:p>
          <w:p w:rsidR="00EF3538" w:rsidRPr="00EF3538" w:rsidRDefault="00EF3538" w:rsidP="00EF353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20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  <w:tc>
          <w:tcPr>
            <w:tcW w:w="5139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20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20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1. </w:t>
            </w: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Первоначальные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представления  о  множествах  предметов</w:t>
            </w:r>
          </w:p>
        </w:tc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Сходство и различие предметов. Предметы, обладающие или не обладающие данным свойством. Понятия какой-нибудь, каждый, все, не все, некоторые. Форма предмета.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___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85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-принятие и освоение социальной роли обучающегося,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-р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азвитие мотивов учебной деятельности и формирование личностного смысла учения;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-развитие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самостоятельности и личной ответственности за свои поступки, 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-р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азвитие навыков сотрудничества со взрослыми и сверстниками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-овладение способностью принимать и сохранять цели и задачи учебной деятельности, поиска средств ее осуществления;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-освоение начальных форм познавательной и личностной рефлексии;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-использование знаково-символических сре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дств пр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-овладение логическими действиями сравнения, анализа, синтеза, обобщения, классификации </w:t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Понятия какой-нибудь, каждый, все, не все, некоторые.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Форма предмета.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  <w:t>сравнивать: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предметы  с  целью  выделения  в  них  сходства  и  различия;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предметы  по  форме,  по  размерам  (больше,  меньше)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20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2. </w:t>
            </w: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 xml:space="preserve">Отношения  </w:t>
            </w: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lastRenderedPageBreak/>
              <w:t>между  предметами  и  между множествами  предметов</w:t>
            </w:r>
          </w:p>
        </w:tc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Взаимное расположение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предметов в пространстве и на плоскости. Соотношения размеров предметов. Понятия больше, меньше, таких же размеров, выше, ниже, длиннее, короче. Равночисленные множества.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___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Понятия больше,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меньше, таких же размеров, выше, ниже, длиннее, короче. Равночисленные множества.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  <w:lastRenderedPageBreak/>
              <w:t xml:space="preserve"> Называть: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- предмет,  расположенный  левее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( правее ),  выше  (ниже )  данного  предмета,  над (под,  за)  данным  предметом,  между  двумя  предметами.;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20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3.</w:t>
            </w: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Число  и  счёт</w:t>
            </w:r>
          </w:p>
        </w:tc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Число и цифра. Названия и последовательность натуральных чисел от 1 до 20. Шкала линейки, микрокалькулятор. Запись чисел от 1 до 20 цифрами. Число и цифра 0. Сравнение чисел. 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___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Названия и последовательность натуральных чисел от 1 до 20.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  <w:t xml:space="preserve"> Называть: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-числа  от  1  до 20  в  прямом  и обратном порядке;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 Различать: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-число  и  цифру,  знаки  арифметических  действий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 (+ , - , ×, : ), 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шар  и  куб,  круг  и  квадрат;  многоугольники: треугольник,  квадрат,  пятиугольник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Использовать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микрокалькулятор и линейку для выполнения вычислительных операций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20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4.</w:t>
            </w: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Арифметические  действия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Свойства  сложения  и  вычитания</w:t>
            </w:r>
          </w:p>
        </w:tc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Свойство сложения. Перестановка чисел при сложении. Сложение с нулем. Свойства вычитания.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Текстовая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арифметическая задача. Условие и вопрос задачи. Запись решения и ответа.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____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Переместительное свойство сложения;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свойства вычитания.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Понятия: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Условие и вопрос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задачи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 применять: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свойства  сложения  и  вычитания  при  выполнении  вычислений;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- правило  порядка  выполнения  действий  в 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выражениях  со  скобками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  <w:t xml:space="preserve">решать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текстовые  арифметические  задачи;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выполнять  табличное сложение  и   вычитание.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20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5. </w:t>
            </w: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Таблица  сложения  в  пределах  10</w:t>
            </w:r>
          </w:p>
        </w:tc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Число и цифра. Названия и последовательность натуральных чисел от 1 до 20. Шкала линейки, микрокалькулятор. Запись чисел от 1 до 20 цифрами. Число и цифра 0. Сравнение чисел.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Табличные случаи прибавления и вычитания 1, 2, 3 и 4. Приемы вычислений. 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____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Алгоритм прибавления и вычитания однозначных чисел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Названия и последовательность натуральных чисел от 1 до 20.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  <w:t>Воспроизводить  по  памяти: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результаты  табличного  сложения  двух  любых  однозначных  чисел;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-результаты  табличных  случаев  вычитания  в  пределах  10;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20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6. </w:t>
            </w: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Таблица  сложения  однозначных  чисел  в  пределах  20</w:t>
            </w:r>
          </w:p>
        </w:tc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Прибавление однозначного числа к 10. Табличные случаи сложения и вычитания 2, 3, 4, 5 и 6.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Числовые выражения со скобками. Сравнение чисел. Графы отношений. Правило сравнения.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Решение текстовых задач на нахождение числа, большего или меньшего данного числа на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несколько единиц. Запись решения задач в 2 действия.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Прибавление 7, 8 и 9.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Арифметическая операция, обратная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данной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Вычитание 7, 8 и 9.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____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Алгоритм прибавления и вычитания  однозначных чисел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Правило сравнения.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Понятие: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арифметическая операция, обратная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данной</w:t>
            </w:r>
            <w:proofErr w:type="gramEnd"/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  <w:t>Использовать  модели: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выкладывать  или  изображать  фишки  для  выбора  необходимого  арифметического  действия  при  решении  задач;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  <w:t>решать  учебные  и  практические  задачи: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ориентироваться  в  окружающем  пространстве;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- выделять  из  множества  один  или  несколько 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предметов;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пересчитывать  предметы  и  выражать  результат  числом;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читать,  записанные  цифрами  числа  в  пределах  20  и  записывать  эти  числа;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сравнивать  множества  предметов;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решать  текстовые  арифметические  задачи;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выполнять  табличное  вычитание.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20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7.  </w:t>
            </w: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Осевая  симметрия</w:t>
            </w:r>
          </w:p>
        </w:tc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Отображение фигур в зеркале. Ось симметрии. Пары симметричных точек, отрезков, многоугольников. </w:t>
            </w: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____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Понятия: осевая симметрия, ось симметрии</w:t>
            </w: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iCs/>
                <w:kern w:val="1"/>
                <w:sz w:val="24"/>
                <w:szCs w:val="24"/>
                <w:lang w:eastAsia="ru-RU"/>
              </w:rPr>
              <w:t xml:space="preserve"> решать  учебные  и  практические  задачи: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ориентироваться  в  окружающем пространстве;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 использовать в практической деятельности: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 определение оси симметрии с помощью перегибания.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20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8.  </w:t>
            </w: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____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85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979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</w:tbl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rPr>
          <w:rFonts w:ascii="Times New Roman" w:eastAsia="Times New Roman" w:hAnsi="Times New Roman" w:cs="Times New Roman"/>
          <w:sz w:val="32"/>
          <w:szCs w:val="24"/>
          <w:lang w:val="en-US"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val="en-US" w:eastAsia="ru-RU"/>
        </w:rPr>
        <w:t xml:space="preserve">                                                              </w:t>
      </w: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                                   Календарно – тематическое планирование по математике.</w:t>
      </w: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60" w:line="254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tbl>
      <w:tblPr>
        <w:tblpPr w:leftFromText="180" w:rightFromText="180" w:vertAnchor="text" w:horzAnchor="margin" w:tblpX="-530" w:tblpY="408"/>
        <w:tblW w:w="26674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85"/>
        <w:gridCol w:w="1545"/>
        <w:gridCol w:w="701"/>
        <w:gridCol w:w="3366"/>
        <w:gridCol w:w="2552"/>
        <w:gridCol w:w="16"/>
        <w:gridCol w:w="14"/>
        <w:gridCol w:w="916"/>
        <w:gridCol w:w="16"/>
        <w:gridCol w:w="12"/>
        <w:gridCol w:w="12"/>
        <w:gridCol w:w="6"/>
        <w:gridCol w:w="809"/>
        <w:gridCol w:w="850"/>
        <w:gridCol w:w="1305"/>
        <w:gridCol w:w="992"/>
        <w:gridCol w:w="992"/>
        <w:gridCol w:w="3253"/>
        <w:gridCol w:w="3253"/>
        <w:gridCol w:w="3253"/>
        <w:gridCol w:w="2126"/>
      </w:tblGrid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 деятельности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Требования к уровню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подготовленности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учащихся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Вид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контроля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Стр-ца</w:t>
            </w:r>
            <w:proofErr w:type="spellEnd"/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Проп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Тип урока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Дата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по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к/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</w:t>
            </w:r>
            <w:proofErr w:type="gramEnd"/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Факт.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дано </w:t>
            </w:r>
          </w:p>
        </w:tc>
      </w:tr>
      <w:tr w:rsidR="00EF3538" w:rsidRPr="00EF3538" w:rsidTr="004D5A42">
        <w:trPr>
          <w:gridAfter w:val="4"/>
          <w:wAfter w:w="11909" w:type="dxa"/>
          <w:trHeight w:val="435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преметов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предложений по рисункам с использованием слов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выше, ниже, толще, тоньше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Сравнение предметов по длине, высоте, толщине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51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Сравнение геометрических фигур с использованием слов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форма, цвет, размер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Обозначение фишкой каждого элемента множества (моделирование) .Классификация элементов множества. Выделение элементов множества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сравнивать, делить на группы, формировать результат сравнения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№1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24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сходства и различия в объектах.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предложений по рисункам с использованием слов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выше, ниже, толще, тоньше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Сравнение предметов по длине, высоте, толщине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51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Сравнение геометрических фигур с использованием слов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форма, цвет, размер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Обозначение фишкой каждого элемента множества (моделирование) .Классификация элементов множества. Выделение элементов множества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Уметь сравнивать, делить на группы, формировать результат сравнения. Составлять предложения по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рисункам.</w:t>
            </w: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Слева направо. Справа налево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понятий: </w:t>
            </w:r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слева направо, справа налево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Выделение элементов множества, пересчёт предметов Классификация предметов Различение понятий: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перед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за, между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Уметь ориентироваться в понятиях: «слева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-н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аправо», «справа -налево»; классифицировать предметы; проводить замкнутую линию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25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Знакомимся с таблицей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Различение понятий: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строка, столбец, слева вверху, справа внизу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Обозначение фишкой каждого элемента множества (моделирование) Проведение линии от точки в заданном направлении Уточнение пространственного расположения предметов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элементов множества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Различение понятий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внутри,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вне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.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Расположение предметов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внутри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и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вне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«кольца» Работа по различению понятий: "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слева направо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", "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справа налево"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Обозначение фишкой каждого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элемента множества (моделирование) Проведение линии от точки в заданном направлении; моделирование состава числа. Изменение размера фигуры при сохранении цвета и формы: работа с дидактическим пособием "машина"; описание расположения кубиков в пространстве с помощью слов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выше, ниже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ориентироваться в понятиях: «справа вверху, внизу», «слева вверху, внизу», «правее, левее».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12-15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цифры от 1 до 5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Знакомство с числами и цифрами от 1 до 5 .Установление соответствия: множество предметов (фишек) – число; число – множество предметов (фишек)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Написание цифры 1.Поиск чисел на шкале линейки. Различение понятий "левее", "правее".   Составление предложений по рисункам с использованием слов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длиннее, короче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различать понятия «внутри»  и «вне» замкнутого контура; называть геометрические фигуры.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цифры от 6-до 9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Знакомство с числами и цифрами от 6  до 9. Установление соответствия: множество предметов – число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Поиск чисел на шкале линейки Установление  соответствия между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множеством предметов и числом .Написание цифры 2 .Проведение линии от заданной точки по указанному маршруту .Счет в пределах 9</w:t>
            </w:r>
            <w:r w:rsidRPr="00EF3538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 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Классификация фигур по цвету и форме Обозначение фишкой каждого элемента множества (моделирование)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Уметь называть и различать цифры от 1 до 9; определять пространственное положение цифры 2 в клетке и число предметов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множестве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Конструируем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Развитие геометрической наблюдательности: работа с деталями конструктора «Уголки» и «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Танграм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» Расположение цифр "внутри" и "вне" замкнутой линии.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Различение чисел и цифр от 1 до 9. Поиск чисел на шкале линейки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60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Проведение линии от заданной точки по указанному маршруту Написание цифр 1, 2 .Уточнение понятий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внутри, вне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«кольца»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чисел 2,3,4,5. Учимся выполнять сложение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Объединение множеств. Составление записей, соответствующих схеме (устно):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636"/>
              <w:gridCol w:w="538"/>
            </w:tblGrid>
            <w:tr w:rsidR="00EF3538" w:rsidRPr="00EF3538" w:rsidTr="004D5A42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это</w:t>
                  </w:r>
                </w:p>
              </w:tc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 каждого из чисел: 2, 3, 4, 5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Дополнение записей вида: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 это 4, в соответствии с рисунком. Построение модели: рисование фишек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Проведение линий от точки по образцу; по заданному алгоритму. Написание цифры 3 Расположение чисел на шкале линейки. Называние чисел в заданном порядке. Группировка (классификация)  по цвету, по размеру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работать с наборами «Уголки» и «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Танграм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»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Находим фигуры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Развитие геометрической наблюдательности: сравнение целого (четырёхугольника) и его частей (треугольников). Поиск треугольников в фигурах сложной конфигурации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Моделирование (с помощью фишек) ситуации сформулированной устно; установление соответствия между рисунком и моделью. Построение модели (рисование фишек)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Написание цифр 1, 2, 3. Проверка выполненной части задания. Установление закономерности и продолжение «узора»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Уметь называть и различать числа 2,3,4,5; определять пространственное положение цифр 2,3,4,5 и число предметов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множестве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20.09.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Вправо. Влево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Использование шкалы линейки для порядкового счета.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Переход от одного числа к другому при «движении» по линейке вправо (влево): «шаг» вправо (влево). Составление предложений по заданным образцам с использованием слов «вправо», «влево»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Моделирование (с помощью фишек)  состава числа 6. Построение модели (рисование фишек) и заполнение числами схемы: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это 6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Написание цифры 4. Описание расположения предметов в конструкции (с использованием слов выше/ниже по заданному плану).  Рассмотрение возможных вариантов построения «башен» из трёх кубиков по заданному условию. Перебор всех возможных вариантов построения «башен» из трёх кубиков разного цвета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Уметь составлять и моделировать задачи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по рисункам; устанавливать закономерности и продолжать узор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22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Объяснение нового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выполнять вычитание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Выделение из множества его подмножеств. Удаление части множества. Составление (устно) записей, соответствующих схеме: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607"/>
            </w:tblGrid>
            <w:tr w:rsidR="00EF3538" w:rsidRPr="00EF3538" w:rsidTr="004D5A42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без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это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jc w:val="both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Установление соответствия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между рисунком и записью: 6 без 2 это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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Дополнение записей в соответствии с рисунком. «Движение» по шкале линейки. Самостоятельное выкладывание результатов с использованием разрезного материала. Проверка правильности выполнения задания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Написание цифр 1, 2, 3, 4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Поиск   «треугольников»  в заданных фигурах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ориентироваться в понятиях: «вправо», «влево»; различать эти понятия, уточняя пространственное расположение предметов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способом составления пар из элементов двух множеств.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Сравнение способом составления пар из элементов двух множеств. Ориентировка в понятиях: «больше», «меньше», «поровну»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Выбор и составление модели (с помощью фишек) к данной сюжетной ситуации. Сравнение моделей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Написание цифры 5. Копирование заданного изображения (цифры 5) на клетчатой части листа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Расположение  геометрических фигур в таблице по заданному плану. Изменение  формы фигуры при сохранении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размера и цвета (работа с «машиной»). Выбор элемента множества, удовлетворяющего заданному условию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записывать цифры 1-4, складывать результаты с использованием разрезного материала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30-33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235585</wp:posOffset>
                      </wp:positionV>
                      <wp:extent cx="95250" cy="142875"/>
                      <wp:effectExtent l="0" t="0" r="19050" b="2857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52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BACC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64.8pt;margin-top:18.55pt;width:7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" fillcolor="window" strokecolor="#4bacc6" strokeweight="2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1099185</wp:posOffset>
                      </wp:positionH>
                      <wp:positionV relativeFrom="paragraph">
                        <wp:posOffset>26035</wp:posOffset>
                      </wp:positionV>
                      <wp:extent cx="95250" cy="142875"/>
                      <wp:effectExtent l="21590" t="14605" r="16510" b="139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4BACC6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86.55pt;margin-top:2.05pt;width:7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" strokecolor="#4bacc6" strokeweight="2pt"/>
                  </w:pict>
                </mc:Fallback>
              </mc:AlternateConten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Сравниваем. На     больше, на    меньше.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Сравнение способом составления пар из элементов двух множеств и формулировка вывода «… на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больше, чем …»,  «…на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меньше, чем …» Составление вопросов со словами «на сколько» Построение моделей (рисование фишек) к ситуации увеличения (уменьшения) числа элементов множества. Сравнение  множеств. Дополнение записей результатов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сравнения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.Н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аписание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цифры 6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Обоснование выбора модели, соответствующей заданной ситуации. Моделирование (с помощью фишек)  состава числа 7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писать цифру 5; составлять пары из элементов двух множеств; понимать различия между числом и цифрой; классифицировать геометрические фигуры по цвету и форме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решению задач. Постановка вопроса.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Моделирование сюжетной ситуации. Установление соответствия между: рисунком и моделью; рисунком и схемой. Использование фишек при ответе на вопрос. Соотнесение записей и рисунков. Установление закономерности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записи цифр в каждой строке и написание цифр в соответствии с выявленной закономерностью. «Путешествие» от точки по заданной программе. Поиск треугольников в фигуре. Конструирование домиков по правилу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Знать состав числа 7.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сравнивать разные множества предметов (звёздочки, круги, квадраты и др.); писать цифру 6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Готовимся решать задачи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Моделирование ситуации сформулированной устно. Установление соответствия между текстом и моделью. Выбор способа дополнения модели (раскрашивание, зачёркивание и др.) Моделирование (с помощью фишек)  состава числа 8. Заполнение числами схемы: 8 это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Сравнение двух множеств и формулировка вывода «… на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больше (меньше), чем …»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«Движение» по шкале линейки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Написание цифры 7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Знать состав числа 8. Уметь устанавливать соответствие между рисунком и моделью; текстом и моделью; писать цифру 7.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9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Сложение чисел. Запись вида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607"/>
            </w:tblGrid>
            <w:tr w:rsidR="00EF3538" w:rsidRPr="00EF3538" w:rsidTr="004D5A42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=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соответствующая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схеме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607"/>
            </w:tblGrid>
            <w:tr w:rsidR="00EF3538" w:rsidRPr="00EF3538" w:rsidTr="004D5A42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это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и дополнение записей в соответствии с рисунком и вопросом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«Движение» по шкале линейки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Тренировка в написании изученных цифр. Установление закономерности в записи цифр и продолжение работы в соответствии с выявленной закономерностью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Расположение предметов и геометрических фигур внутри и вне «кольца»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Работа с обратной «машиной»: обнаружение фигур, которые были введены в «машину» Продолжение узора  по заданной программе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40-43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Вычитание чисел. Запись вида 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607"/>
            </w:tblGrid>
            <w:tr w:rsidR="00EF3538" w:rsidRPr="00EF3538" w:rsidTr="004D5A42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–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=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соответствующая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схеме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607"/>
            </w:tblGrid>
            <w:tr w:rsidR="00EF3538" w:rsidRPr="00EF3538" w:rsidTr="004D5A42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без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это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и дополнение записей в соответствии с рисунком и вопросом. Установление соответствия между рисунком и схемой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 - 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=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Написание цифры 8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Поиск таких же по форме и по расположению многоугольников. Составление вопроса со словами «На сколько…?» к предметной ситуации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Поиск треугольников в фигуре (развитие геометрической наблюдательности)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составлять и моделировать задачи по рисункам; продолжать узор по заданной программе (образцу)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цифры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Число. Цифра. Различение числа и цифры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Написание цифры 9 и других цифр в соответствии с заданием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Моделирование (с помощью фишек)  состава числа 9.Установление соответствия: рисунок – схема; рисунок – модель. Обоснование выбора арифметического действия и схемы: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–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=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или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+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=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предложений вида: «Если …, то …» Анализ образца и расположение геометрических фигур  в прямоугольной таблице. Работа с обратной «машиной»: нахождение фигур, которые были введены в «машину».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Знать состав числа 8.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составлять и моделировать условие задачи по рисункам и находить способ решения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46-49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Знакомимся с числом и цифрой 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Знакомство с числом и цифрой 0. Сравнение изученных чисел с нулем (без оформления записи). Написание цифры 0 Составление вопросов со словом «Сколько?»  по рисунку.  Работа с записями вида: 3 и 0 это 3.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Сравнение способом составления пар из элементов двух множеств и формулировкой вывода « на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больше, чем …»,  «…на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 меньше, чем …» Соотнесение схемы и рисунка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Поиск треугольников в фигуре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Установление закономерности в записи и написание цифр в соответствии с установленной закономерностью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Знать состав числа 9.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различать числа и цифры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60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единицей измерения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длины-сантиметром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Знакомство с единицей длины – сантиметром. План (алгоритм) измерения длины отрезка. Измерение длин предметов и отрезков с помощью линейки; запись результатов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Соединение точек с использованием линейки (вычерчивание отрезка). Упорядочение чисел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вопросов и записей к сюжетным ситуациям. Моделирование состава числа 7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записывать числа заданной последовательности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1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многоугольниками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Проверка правильности выполнения измерения длины. Использование измерения для сравнения длин предметов (отрезков). Вычерчивание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отрезка заданной длины. Выполнение записей, соответствующих моделям. Движение по шкале линейки. Составление вопросов и записей к сюжетным ситуациям. Описание результата сравнения с помощью слов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выше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и </w:t>
            </w: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ниже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Поиск   «треугольников»  в заданных фигурах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Поиск таких же по форме и по расположению многоугольников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Знать единицу длины – сантиметр.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сравнивать предметы по длине</w:t>
            </w: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45-47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Увеличиваем, уменьшаем число на 1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Различение понятий: «столько же…», «больше (меньше)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на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…». Уточнение смысла выражения: «больше (меньше) на 1» Разные способы получения результата арифметического действия (составление модели; использование линейки)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и чтение записей вида: «К шести прибавить один получится семь»; «Из шести вычесть один получится пять» Моделирование (с помощью фишек) ситуации увеличения (уменьшения) числа на 1 Отработка результатов увеличения 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уменьшения числа на 1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Поиск закономерности при заполнении таблицы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 примера из деталей мозаики (трудное задание) Применение моделирования для поиска ответов на вопросы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56-57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№2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Увеличиваем,  уменьшаем число на 2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Различение понятий: «столько же…», «больше (меньше)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на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…». Уточнение смысла выражения «больше (меньше) на 2» Разные способы получения результата арифметического действия (составление модели; использование линейки)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и чтение записей вида: «К пяти прибавить два получится семь»; «Из пяти вычесть два получится три»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Моделирование (с помощью фишек) ситуации увеличения (уменьшения) числа на 2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Прибавление и вычитание числа 2: выбор способа получения результата  (составление модели; использование линейки), запись действий. Обоснование выбора арифметического действия и схемы: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–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=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или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+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=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,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соответствующих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рисунку. Различение числа и цифры. Анализ записей вида: 3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2 = 5 и выбор знака + или –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писать цифры в прямом и обратном порядке; увеличивать и уменьшать числа на 1,2; записывать цифры заданной последовательности; понимать смысл действий сложения и вычитания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58-59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Работаем с числом 10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Моделирование (с помощью фишек)  состава числа 10. Заполнение числами схемы: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 это 10. Расположение числа 10 на шкале линейки. Сравнение с числом 10. Поиск пропущенного числа на основе состава числа 10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12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Запись числа 10. Дополнение модели состава числа 10 (рисование фишек) и запись решения Расположение предметов в таблице. Установление соответствия между арифметическим действием и набором объектов на рисунке Прибавление и вычитание чисел 1, 2. Сравнение результатов Ориентация на клетчатой части листа: выполнение задания по заданному плану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60-61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единицей измерения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длины в дециметрах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Единица длины – дециметр. Измерение длин отрезков в дециметрах. Сравнение длины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отрезка с дециметром (больше (меньше), чем дециметр). Сравнение длины предметов «на глаз», проверка с помощью измерения. Вычерчивание отрезка длиной 1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дм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(по пунктирной линии и без неё). Подготовка к работе с задачей (работа с моделями, составление вопросов и др.). Использование разных способов для вычисления и проверки результатов. Написание цифр. Поиск ответа на вопрос  с опорой на модель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Знать состав числа 10, работая с наглядным материалом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(фишками). Уметь складывать однозначные числа с опорой на шкалу линейки</w:t>
            </w:r>
          </w:p>
        </w:tc>
        <w:tc>
          <w:tcPr>
            <w:tcW w:w="97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5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Знакомимся с многоугольниками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Обобщение представлений о многоугольнике. Различение многоугольников (треугольник, четырехугольник, пятиугольник и пр.)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Работа с набором «Цветные фигуры» (Приложение к учебнику): классификация геометрических фигур. Анализ образца и выполнение задания по образцу: закрашивание углов фигуры и подсчёт числа углов. Определение (по рисунку) основания классификации  и продолжение классификации геометрических фигур.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Подготовка к решению задач: поиск ситуации, соответствующей записи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Использование разных способов вычисления и проверки результатов. Дополнение записей с опорой на рисунки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Знать единицу длины - дециметр. Уметь измерять предметы; сравнивать предметы по длине</w:t>
            </w:r>
          </w:p>
        </w:tc>
        <w:tc>
          <w:tcPr>
            <w:tcW w:w="97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64-65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Знакомимся с задачей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Рассмотрение условия и вопроса как обязательных элементов задачи Дополнение текста до задачи. Поиск правила (закономерности) в составлении ряда чисел, в заполнении таблицы Работа по заданному правилу. Установление соответствия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Работа с моделями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Иметь представление о многоугольнике. Уметь называть многоугольники; классифицировать фигуры</w:t>
            </w:r>
          </w:p>
        </w:tc>
        <w:tc>
          <w:tcPr>
            <w:tcW w:w="97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66-67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405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сна сложение и вычитание.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Установление последовательности учебных действий для ответа на вопрос задачи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Обнаружение задачи по ее основным элементам. Решение задачи по алгоритму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Установление соответствия: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между задачей и ее решением, записанным с помощью равенства 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между рисунком и вопросом к нему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EF3538" w:rsidRPr="00EF3538" w:rsidRDefault="00EF3538" w:rsidP="00EF3538">
            <w:pPr>
              <w:widowControl w:val="0"/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между предметом и его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высотой, измеренной в сантиметрах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Нахождение результата сложения (вычитания). Проверка правильности выполнения действия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Сравнение длин отрезков «на глаз»; проверка результата сравнения измерением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работать с наглядным материалом, складывать однозначные числа с опорой на раздаточный материал; решать задачи и выполнять запись их решения</w:t>
            </w:r>
          </w:p>
        </w:tc>
        <w:tc>
          <w:tcPr>
            <w:tcW w:w="978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68-69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27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 задачи. Закрепление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Решение задачи по алгоритму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вопроса в соответствии с записью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Выбор задачи, соответствующей схеме решения. Решение задачи с опорой на рисунок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Сравнение чисел разными способами (с использованием шкалы линейки, на основе счета). Различение геометрических фигур. Способ поиска числа треугольников в заданной фигуре. Описание порядка действий при подсчете треугольников, при рисовании второй половины фигуры (буквы)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Сравнение длин отрезков «на глаз»; проверка результата сравнения измерением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записи равенства по правилу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70-71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45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Знакомимся с числами от  11 до 20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Образование чисел от 11 до 20; их чтение и запись Десятичный состав каждого из чисел второго десятка.  Дополнение записи «10 и £ это £»  по рисунку)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.У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порядочивание чисел, упорядочивание записей числовых выражений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Описание порядка действий при подсчете треугольников. Составление вопросов по рисункам со словами «сколько», «на сколько». Составление  записей для ответов на вопросы «Сколько?», «На сколько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?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» Планирование решения задачи. Выполнение практической работы по измерению длин предметов, изображённых в учебнике и реальных предметов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72-75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3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Работаем с числами  от 11 до 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Счет в пределах 20. Поиск пропущенных чисел Работа по образцу. Составление чисел второго десятка. Составление и дополнение записей вида 10+5=15, 15–5=10 и 15–10=5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Составление по рисункам задач с вопросами: «Сколько…?», «На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сколько…?». Решение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Распределение (классификация) записей по результату 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Знать состав чисел от 11 до 20.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меть измерять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длину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(высоту) предметов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 длины в дециметрах и сантиметрах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Называние длины отрезка в сантиметрах, в дециметрах и сантиметрах по схеме:¨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см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= ¨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дм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¨ см. Сравнение длин предметов «на глаз» и с помощью измерения. Поиск ошибок в записи результатов измерения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Составление, чтение и запись чисел второго десятка; сложение и вычитание чисел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Установление соответствия: деталь из 3-5 клеток и её место на клетчатой части листа </w:t>
            </w:r>
          </w:p>
        </w:tc>
        <w:tc>
          <w:tcPr>
            <w:tcW w:w="258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Дополнение условия задачи по рисунку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задачи с заданной сюжетной ситуацией (по рисунку, к схеме)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Упорядочивание чисел в пределах 20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Измерение длин. Формулирование задания, связанного с измерением (измерь, сравни) </w:t>
            </w:r>
          </w:p>
        </w:tc>
        <w:tc>
          <w:tcPr>
            <w:tcW w:w="258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Знать единицы длины: дециметр, сантиметр.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на практике измерять предметы.</w:t>
            </w:r>
          </w:p>
        </w:tc>
        <w:tc>
          <w:tcPr>
            <w:tcW w:w="9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80-81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31.10.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20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Порядок чисел от 1 до 20. Десятичный состав чисел второго десятка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Действия с числами. Упорядочивание чисел и записей (числовых выражений)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Сравнение числа элементов двух множеств. Формулирование, выбор верной формулировки результата сравнения (… на £ больше (меньше), чем …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. Составление плана выполнения задания. Работа по плану </w:t>
            </w:r>
          </w:p>
        </w:tc>
        <w:tc>
          <w:tcPr>
            <w:tcW w:w="258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Уметь отличать задачу от обычного текста; дописывать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пропущенные числа</w:t>
            </w:r>
          </w:p>
        </w:tc>
        <w:tc>
          <w:tcPr>
            <w:tcW w:w="9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5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82-83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75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выполнению умножения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Разные способы нахождения результата сложения равных чисел. Чтение записей (числовых равенств) по образцу. Составление заданий и задач. Анализ образца выполнения задания, чтение записи арифметического действия по образцу. Работа по инструкции при решении задачи </w:t>
            </w:r>
          </w:p>
        </w:tc>
        <w:tc>
          <w:tcPr>
            <w:tcW w:w="2584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Знать состав чисел от 1 до 20.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представлять числа от 11 до 19 в виде суммы разрядных слагаемых.</w:t>
            </w:r>
          </w:p>
        </w:tc>
        <w:tc>
          <w:tcPr>
            <w:tcW w:w="962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84-85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0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 выполнять умножение.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Сложение равных чисел. Заполнение схемы 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по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¨ взять ¨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раза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– это ¨»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Установление соответствия между рисунком и моделью, иллюстрирующей действие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Закрепление десятичного состава чисел второго десятка. Действия с числами.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Сравнение отрезков по длине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вопросов со словами «Верно ли, что…». Учет дополнительного условия при выполнении задания 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Знать о разных способах нахождения результата сложения равных чисел. Уметь измерять длину отрезков и сравнивать их по длине.</w:t>
            </w:r>
          </w:p>
        </w:tc>
        <w:tc>
          <w:tcPr>
            <w:tcW w:w="96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екущий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86-87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задач.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задачи по модели, схеме ее решения (с опорой на рисунок). Дополнение условия задачи подходящими числовыми данными. Решение текстовых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Арифметические действия с числами в пределах 10. Поиск ошибок в вычислениях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Классификация геометрических фигур разными способами. Установление закономерности расположения фигур в строках и столбцах таблицы </w:t>
            </w:r>
          </w:p>
        </w:tc>
        <w:tc>
          <w:tcPr>
            <w:tcW w:w="258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5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88-89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20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Моделирование состава чисел 9 и 10 с учетом дополнительного условия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Десятичный состав чисел от 11 до 19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Сравнение записей арифметических действий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Разные способы счета (в ситуации сложения равных чисел)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Разные варианты составления отрезка длиной 1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дм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из двух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других. Построение отрезка заданной длины </w:t>
            </w:r>
          </w:p>
        </w:tc>
        <w:tc>
          <w:tcPr>
            <w:tcW w:w="258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составлять задачу по заданной схеме и решать её.</w:t>
            </w:r>
          </w:p>
        </w:tc>
        <w:tc>
          <w:tcPr>
            <w:tcW w:w="99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90-91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90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Умножаем числа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Знакомство с действием умножения. Последовательность учебных действий при выполнении умножения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Запись вида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607"/>
            </w:tblGrid>
            <w:tr w:rsidR="00EF3538" w:rsidRPr="00EF3538" w:rsidTr="004D5A42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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=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соответствующая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схеме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774"/>
              <w:gridCol w:w="389"/>
              <w:gridCol w:w="691"/>
              <w:gridCol w:w="664"/>
              <w:gridCol w:w="607"/>
            </w:tblGrid>
            <w:tr w:rsidR="00EF3538" w:rsidRPr="00EF3538" w:rsidTr="004D5A42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по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взять</w:t>
                  </w:r>
                </w:p>
              </w:tc>
              <w:tc>
                <w:tcPr>
                  <w:tcW w:w="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раза</w:t>
                  </w:r>
                </w:p>
              </w:tc>
              <w:tc>
                <w:tcPr>
                  <w:tcW w:w="6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это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Чтение записи арифметического действия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Условие и вопрос задачи. Решение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плана выполнения задания </w:t>
            </w:r>
          </w:p>
        </w:tc>
        <w:tc>
          <w:tcPr>
            <w:tcW w:w="2584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Знать, как образуются числа от 11 до 20; десятичный состав чисел от 11 до 19.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представлять числа от 11до 19 в виде суммы разрядных слагаемых</w:t>
            </w:r>
          </w:p>
        </w:tc>
        <w:tc>
          <w:tcPr>
            <w:tcW w:w="992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92-93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3536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28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Умножаем числа. Закрепление. 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Установление соответствия: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743"/>
              </w:tabs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между рисунком и записью арифметического действия (сложение, умножение);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2"/>
              </w:num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между предложением и записью арифметического действия.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Выполнение умножения   Решение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Упорядочивание записей (числовых выражений)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Классификация геометрических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фигур разными способами 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записывать действие умножение с помощью знака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понимать смысл действия умножения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94-95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405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 задачи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Задачи на увеличение числа (на несколько единиц)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Решение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Сравнение и упорядочение чисел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Выполнение действий с числом 10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Проверка выполнения условия задачи на рисунке 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96-97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27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 задачи. Закрепление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Задачи на уменьшение числа (на несколько единиц)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Решение задач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Дополнение текста задачи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Увеличение и уменьшение числа на несколько единиц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Последовательность действий при выполнении задания. Проверка правильности решения 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решать задачи на увеличение числа на несколько единиц</w:t>
            </w:r>
          </w:p>
        </w:tc>
        <w:tc>
          <w:tcPr>
            <w:tcW w:w="97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98-99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4041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чисел, выполнение арифметических действий.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Поиск ответа на вопрос «Верно ли, что…?». Объяснение ответа (разными способами)  Решение задач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Проверка правильности выполнения задания. Поиск и объяснение ошибки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задания на вычисление 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Классификация чисел разными способами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решать задачи на увеличение числа на несколько единиц</w:t>
            </w: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100-101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выполнению  деления.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Разбиение множества на равновеликие множества. Комментирование процесса разложения числа предметов (фишек) на несколько равных частей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Комментирование практических ситуаций «деления»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задачи по модели и схеме решения. Дополнение условия и вопроса задачи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Установление соответствия между предложением и арифметическим действием (сложение, вычитание). Дополнение числа до десяти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плана выполнения задания. Решение по плану с комментированием 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сравнивать числа, выполнять арифметические действия, сравнивать отрезки.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102-103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ванный</w:t>
            </w:r>
            <w:proofErr w:type="gramEnd"/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420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 числа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Знакомство с делением. Последовательность учебных действий при выполнении деления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Составление записи вида: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567"/>
              <w:gridCol w:w="567"/>
              <w:gridCol w:w="567"/>
              <w:gridCol w:w="607"/>
            </w:tblGrid>
            <w:tr w:rsidR="00EF3538" w:rsidRPr="00EF3538" w:rsidTr="004D5A42"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  <w:r w:rsidRPr="00EF3538"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  <w:t>=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3538" w:rsidRPr="00EF3538" w:rsidRDefault="00EF3538" w:rsidP="00EF3538">
                  <w:pPr>
                    <w:framePr w:hSpace="180" w:wrap="around" w:vAnchor="text" w:hAnchor="margin" w:x="-530" w:y="408"/>
                    <w:widowControl w:val="0"/>
                    <w:suppressAutoHyphens/>
                    <w:snapToGrid w:val="0"/>
                    <w:spacing w:after="0" w:line="100" w:lineRule="atLeast"/>
                    <w:rPr>
                      <w:rFonts w:ascii="Times New Roman" w:eastAsia="Arial Unicode MS" w:hAnsi="Times New Roman" w:cs="Times New Roman"/>
                      <w:kern w:val="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Решение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Установление соответствия: деталь неправильной формы и её место на куске ткани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плана выполнения задания, связанного с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рисованием фигур 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разбивать на равновеликие множества; понимать смысл действия деления</w:t>
            </w:r>
          </w:p>
        </w:tc>
        <w:tc>
          <w:tcPr>
            <w:tcW w:w="93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71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104-105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25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 числа. Закрепление.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Выполнение деления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Установление соответствия между моделью действия деления и записью действия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Различение ситуаций, требующих выполнения действия умножения, действия деления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Решение задач   Разбиение фигуры на части </w:t>
            </w:r>
          </w:p>
        </w:tc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различать действия деления и умножения.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Знать знаки  «·» умножения  и 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:»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деления.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106-107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математических объектов.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Разные способы сравнения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Использование разных приемов записи результата сравнения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и решение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Работа по предложенной и самостоятельно составленной инструкции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Выполнение действий с числами 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108-109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Работаем с числами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инструкции и работа по инструкции (с помощью «машины») в ситуации увеличения (уменьшения) числа на несколько единиц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Составление задачи по рисунку, решению и ответу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Выполнение сложения и вычитания чисел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Измерение длин (в сантиметрах, в дециметрах и сантиметрах). Поиск ошибки в измерении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Решение заданий и задач разными способами 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обозначать результат сравнения словами «больше», «меньше», «длиннее», «короче»</w:t>
            </w: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110-111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 задачи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Сравнение множеств. Ответ на вопрос 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больше…?» («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меньше…?»). Получение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ответа с использованием моделирования ситуаций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Составление и решение задач на разностное сравнение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Обнаружение ошибки в классификации цветных фигур, выполненной разными способами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Планирование решения задачи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Нахождение на чертеже заданной геометрической фигуры 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Знать состав чисел. Уметь составлять примеры с ответом 9.</w:t>
            </w: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112-113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Складываем и вычитаем числа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Сложение и вычитание чисел в пределах 10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Упорядочивание чисел в пределах 20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Обнаружение задач, которые решаются сложением (вычитанием). Обоснование выбора действия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Установление соответствия между текстом задачи 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рисунком. Дополнение текста до задачи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Классификация записей (числовых выражений и равенств) 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Уметь выбирать действие при решении задачи на сравнение</w:t>
            </w: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114-115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Складываем и вычитаем числа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Сравнение и классификация записей (числовых выражений)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Сложение и вычитание в пределах 10, в пределах 20 на основе десятичного состава числа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Решение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Измерение длин отрезков, Построение отрезков заданной длины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Составление заданной фигуры из уголков 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Знать состав чисел первого и второго десятков.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классифицировать и сравнивать числовые выражения</w:t>
            </w: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116-117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58-59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Умножаем и делим числа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Различение арифметических действий. Чтение и запись числовых выражений  Действия с числами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Установление соответствия между задачей и ее решением, между задачей и моделью. Составление и решение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Анализ образца выполнения задания. Поиск новых решений 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118-119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60-61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 задачи разными способами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Разные способы сравнения числовых выражений, вычислений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Разные способы решения задач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Обнаружение и исправление ошибки в вычислении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Проверка одновременного выполнения нескольких условий задания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Уметь различать арифметические действия умножения и деления; прочитывать и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записывать числовые выражения</w:t>
            </w: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120-121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пройденное. Сравниваем.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Решение примеров и задач изученных видов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Работа в печатных тетрадях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Знать разные способы сравнения. Уметь составлять и решать задачи</w:t>
            </w: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122-123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Перестановка чисел при сложении.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Знать состав чисел 1-го и 2-го десятков; единицы длины.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Уметь  измерять величины; решать задачи на увеличение (уменьшение), сравнение чисел.</w:t>
            </w: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124-125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пройденное. Складываем и вычитаем.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Коррекция знаний и умений учащихся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Работа в печатных тетрадях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59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rHeight w:val="360"/>
          <w:tblCellSpacing w:w="-8" w:type="dxa"/>
        </w:trPr>
        <w:tc>
          <w:tcPr>
            <w:tcW w:w="14813" w:type="dxa"/>
            <w:gridSpan w:val="1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32"/>
                <w:szCs w:val="24"/>
                <w:lang w:val="en-US" w:eastAsia="ru-RU"/>
              </w:rPr>
              <w:t xml:space="preserve">II </w:t>
            </w:r>
            <w:r w:rsidRPr="00EF3538">
              <w:rPr>
                <w:rFonts w:ascii="Times New Roman" w:eastAsia="Times New Roman" w:hAnsi="Times New Roman" w:cs="Times New Roman"/>
                <w:iCs/>
                <w:sz w:val="32"/>
                <w:szCs w:val="24"/>
                <w:lang w:eastAsia="ru-RU"/>
              </w:rPr>
              <w:t>часть</w:t>
            </w:r>
          </w:p>
        </w:tc>
        <w:tc>
          <w:tcPr>
            <w:tcW w:w="326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9" w:type="dxa"/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Решение примеров и задач изученных видов.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Работа в печатных тетрадях</w:t>
            </w:r>
          </w:p>
        </w:tc>
        <w:tc>
          <w:tcPr>
            <w:tcW w:w="2150" w:type="dxa"/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1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Перестановка чисел при сложении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bCs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bCs/>
                <w:kern w:val="1"/>
                <w:sz w:val="20"/>
                <w:szCs w:val="20"/>
                <w:lang w:eastAsia="ru-RU"/>
              </w:rPr>
              <w:t>Элементы содержания урока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применять свойства сложения при выполнении вычислений; составлять из геометрических фигур предметы</w:t>
            </w:r>
          </w:p>
        </w:tc>
        <w:tc>
          <w:tcPr>
            <w:tcW w:w="100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№3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60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пройденное. Сложение однозначных чисел.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bCs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bCs/>
                <w:kern w:val="1"/>
                <w:sz w:val="20"/>
                <w:szCs w:val="20"/>
                <w:lang w:eastAsia="ru-RU"/>
              </w:rPr>
              <w:t>Свойство сложения (складывать числа можно в любом порядке). Составление фигуры из частей. Самостоятельная конструкторская деятельность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применять свойства сложения при выполнении вычислений; составлять из геометрических фигур предметы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40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Перестановка чисел при сложении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Свойство сложения (складывать числа можно в любом порядке). Составление фигуры из частей. Самостоятельная конструкторская деятельность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Знать названия геометрических тел, соотносить предмет и геометрическое тело.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екущий</w:t>
            </w: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75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Шар. Куб.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Свойство сложения (складывать числа можно в любом порядке). Составление фигуры из частей. Самостоятельная конструкторская деятельность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складывать числа с нулём</w:t>
            </w:r>
          </w:p>
        </w:tc>
        <w:tc>
          <w:tcPr>
            <w:tcW w:w="990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40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пройденное. Решение задач и примеров.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 сложении числа с нулём получается то же число (а+0=а)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применять свойство вычитания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4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с числом 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вычитания: из меньшего числа нельзя вычесть большее; разность двух одинаковых чисел равна нулю.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Знать, что разность двух одинаковых чисел равна нулю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вычитать из числа нуль.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с числом 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 вычитании из числа нуля получается то же число (а-0=а)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Знать свойства сложения и вычитания.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складывать числа с нулём, вычитать нуль из числа; применять при выполнении вычислений свойства сложения и вычитания</w:t>
            </w:r>
          </w:p>
        </w:tc>
        <w:tc>
          <w:tcPr>
            <w:tcW w:w="99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вычитания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Выполнение вычислений, применяя свойства сложения и вычитания. Выполнение  действий с нулем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делить группу предметов по несколько по определенным признакам  (форме, цвету, размеру)</w:t>
            </w:r>
          </w:p>
        </w:tc>
        <w:tc>
          <w:tcPr>
            <w:tcW w:w="99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меньшего числа нельзя вычесть большее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Упражнение в делении группы предметов по определенным признакам (форме, цвету, размеру)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применять свойства сложения и вычитания при выполнении вычислений</w:t>
            </w:r>
          </w:p>
        </w:tc>
        <w:tc>
          <w:tcPr>
            <w:tcW w:w="99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18-20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Табличные случаи сложения и вычитания. Свойства сложения (складывать числа можно в любом порядке). Сложение и вычитание с нулем.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выполнять сложение однозначных чисел с числом 10;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0"/>
                <w:szCs w:val="20"/>
                <w:lang w:eastAsia="ru-RU"/>
              </w:rPr>
              <w:t xml:space="preserve">  представлять числа от 11до 19 в виде суммы разрядных слагаемых</w:t>
            </w:r>
          </w:p>
        </w:tc>
        <w:tc>
          <w:tcPr>
            <w:tcW w:w="99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«Свойства арифметических действий»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Прибавление 1,2,3,4,5,6,7,8,9 к числу 10. Разрядный состав чисел 2-го десятка.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прибавлять 1 к 10 и вычитать 1 из 10; правильно называть результат действий сложения и вычитания; воспроизводить по памяти результаты табличных случаев вычитания в пределах 10.</w:t>
            </w:r>
          </w:p>
        </w:tc>
        <w:tc>
          <w:tcPr>
            <w:tcW w:w="99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Комплексное использование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группы по несколько предметов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Прибавление 1 к 10, вычитание 1 из 10.Приёмы вычислений: название одного, двух, трех чисел, следующих за данным числом (предшествующих данному числу)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складывать и вычитать числа второго десятка без перехода и с переходом через разряд, пользуясь приемом вычисления: прибавление и вычитание числа по частям.</w:t>
            </w:r>
          </w:p>
        </w:tc>
        <w:tc>
          <w:tcPr>
            <w:tcW w:w="99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изученного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темы. Деление на группы по несколько предметов.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Табличные случаи сложения и вычитания 2,3,4,5,6 без перехода через разряд и с переходом через </w:t>
            </w: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>разряд. Приемы вычисления: прибавление и вычитание числа по частям, сложение и вычитание с помощью шкалы линейки.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 xml:space="preserve">Уметь воспроизводить по памяти результаты табличных случаев </w:t>
            </w: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>вычитания в пределах 10.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выкладывать или изображать фишки для выбора необходимого арифметического действия</w:t>
            </w:r>
          </w:p>
        </w:tc>
        <w:tc>
          <w:tcPr>
            <w:tcW w:w="99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Изучение и первичное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450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с числом 10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Табличные случаи вычитания и прибавления числа 2.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Приёмы вычислений: название одного, двух, трёх следующих за данным числом чисел.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Уметь воспроизводить по памяти результаты табличных случаев прибавления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Уметь называть число, большее или меньшее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данного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 несколько единиц.</w:t>
            </w:r>
          </w:p>
        </w:tc>
        <w:tc>
          <w:tcPr>
            <w:tcW w:w="990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22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пройденное.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табличных случаев прибавления и вычитания. Работа с геометрическим материалом.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Уметь воспроизводить по памяти результаты табличных случаев вычитания;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выкладывать или изображать фишки для выбора необходимого  арифметического действия.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705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и вычитание числа 1.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Прибавление 1 к 10, вычитание 1 из 10.Приёмы вычислений: название одного, двух, трех чисел, следующих за данным числом (предшествующих данному числу)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Уметь воспроизводить по памяти результаты табличных случаев сложения,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прибавлять число 4 с переходом через разряд</w:t>
            </w: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1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Табличные случаи сложения и вычитания 2,3,4,5,6 без перехода через разряд и с переходом через разряд. Приемы вычисления: прибавление и вычитание числа по частям, сложение и вычитание с помощью шкалы линейки.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применять свойства сложения и вычитания при выполнении вычислений,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использовать в самостоятельной практике изученные приемы вычислений</w:t>
            </w:r>
          </w:p>
        </w:tc>
        <w:tc>
          <w:tcPr>
            <w:tcW w:w="100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33-35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числа 2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сложения и вычитания 2,3,4,5,6 без перехода через разряд и с переходом через разряд. Приемы вычисления: прибавление и вычитание числа по частям, сложение и вычитание с помощью шкалы линейки.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складывать и вычитать числа второго десятка (1,2,3,4) без перехода и с переходом через разряд</w:t>
            </w: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690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числа 2 с переходом через разряд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сложения и вычитания 2,3,4,5,6 без перехода через разряд и с переходом через разряд. Приемы вычисления: прибавление и вычитание числа по частям, сложение и вычитание с помощью шкалы линейки.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воспроизводить по памяти результаты табличных случаев сложения; выкладывать или изображать фишки для выбора необходимого арифметического действия</w:t>
            </w: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61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пройденное.  Составление задач по рисункам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вычислений с числами второго десятка с переходом через разряд, основываясь на приёме вычисления: прибавление и вычитание числа по частям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воспроизводить по памяти результаты табличных случаев вычитания в пределах 6,  прибавлять число 6 по частям</w:t>
            </w:r>
          </w:p>
        </w:tc>
        <w:tc>
          <w:tcPr>
            <w:tcW w:w="1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51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действия деления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вычислений с числами второго десятка с переходом через разряд, основываясь на приёме вычисления: прибавление и вычитание числа по частям. Выполнение действия деления.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выполнять вычисления с числами второго десятка с переходом через разряд приемом прибавления и вычитания по частям</w:t>
            </w:r>
          </w:p>
        </w:tc>
        <w:tc>
          <w:tcPr>
            <w:tcW w:w="100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2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вычитания и прибавления числа 2.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вычислений: название одного, двух, трёх следующих за данным числом чисел.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Знать понятия: «больше», «меньше», «больше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на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»,  «меньше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на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»; смысл сложения и вычитания.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Уметь сравнивать два числа, характеризуя результат сравнения словами: «больше», «меньше», «больше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на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»,  «меньше на»  </w:t>
            </w: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41-43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числа 2 с переходом через разряд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Табличные случаи прибавления числа 3. Прием вычисления: называние одного, двух, трех следующих за данным числом чисел. Прием вычисления:  прибавление числа по частям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воспроизводить по памяти результаты табличных случаев вычитания;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в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ыкладывать или изображать фишки для выбора необходимого  арифметического действия.</w:t>
            </w: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44-46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числа 3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Табличные случаи вычитания числа 3. Вычитание с помощью шкалы линейки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Прибавление и вычитание числа  3 по частям. Решение текстовых арифметических задач.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воспроизводить по памяти результаты табличных случаев прибавления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Уметь называть число, большее или меньшее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данного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на несколько единиц.</w:t>
            </w: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47-49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числа 3 с переходом через разряд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 и вычитание чисел второго десятка (1,2,3,4) без перехода  и с переходом  через разряд, пользуясь приемом вычислений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Уметь решать арифметические текстовые задачи на нахождение числа большего или меньшего данного на несколько единиц; записывать решение задач в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два  и  более действий</w:t>
            </w:r>
            <w:proofErr w:type="gramEnd"/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50-52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3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вычитания числа 3. Вычитание с помощью шкалы линейки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и вычитание числа  3 по частям. Решение текстовых арифметических задач.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Уметь воспроизводить по памяти результаты табличных случаев вычитания;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выкладывать или изображать фишки для выбора необходимого  арифметического действия.</w:t>
            </w: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53-55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3 с переходом через разряд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вычитания числа 3. Вычитание с помощью шкалы линейки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и вычитание числа  3 по частям. Решение текстовых арифметических задач.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Уметь сравнивать числа, характеризуя результат сравнения словами: «больше», «меньше», «больше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на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», «меньше на»</w:t>
            </w: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числа 4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случаи сложения числа 4. Прием вычисления: прибавление числа по частям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Свойство сложения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складывать числа можно в любом порядке). Прибавление числа 4 по частям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Уметь воспроизводить по памяти результаты табличных случаев сложения.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58-60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числа 4 с переходом через разряд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 и вычитание чисел второго десятка (1,2,3,4) без перехода  и с переходом  через разряд, пользуясь приемом вычислений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Уметь воспроизводить по памяти результаты табличных случаев сложения,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прибавлять число 4 с переходом через разряд</w:t>
            </w: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4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Табличные случаи вычитания числа 4. Сложение и вычитание известными приемами. Приемы вычислений: называние одного, двух, трех следующих за числом 4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предшествующих ему) чисел; прибавление и вычитание числа по частям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Табличные случаи вычитания числа 4. Сложение и вычитание известными приемами. Приемы вычислений: называние одного, двух, трех следующих за числом 4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( предшествующих ему) чисел; прибавление и вычитание числа по частям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63-65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43-45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4 с переходом через разряд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Табличные случаи вычитания числа 4. Сложение и вычитание известными приемами. Приемы вычислений: называние одного, двух, трех следующих за числом 4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предшествующих ему) чисел; прибавление и вычитание числа по частям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Прибавление  и вычитание чисел второго десятка (1,2,3,4) без перехода  и с переходом  через разряд, пользуясь приемом вычислений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66-67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46-48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и вычитание числа 5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Табличные  случаи прибавления числа 5. Приёмы вычислений: называние одного, двух, трёх следующих за данным числом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предшествующих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данному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чисел; сложение и вычитание с помощью шкалы линейки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Табличные  случаи прибавления числа 5. Приёмы вычислений: называние одного, двух, трёх следующих за данным числом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( предшествующих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данному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) чисел; сложение и вычитание с помощью шкалы линейки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68-69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930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5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Табличные  случаи вычитания числа 5. Приёмы вычислений: называние одного, двух, трёх следующих за данным числом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предшествующих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данному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чисел; сложение и вычитание с помощью шкалы линейки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Выполнение вычислений с числами второго десятка с переходом через разряд, основываясь на приёме вычисления: прибавление и вычитание числа по частям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70-72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73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вычитание. Закрепление.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вычислений с числами второго десятка с переходом через разряд, основываясь на приёме вычисления: прибавление и вычитание числа по частям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Сравнение чисел. Правило: чтобы узнать, на сколько единиц одно число меньше или больше другого, нужно из большего числа вычесть меньшее.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Решение арифметических задач. Практические действия с множествами предметов. Связь между вычитанием и сложением.   Устные приемы вычислений. Понятия: «больше», «меньше», «больше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на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»,  «меньше на»</w:t>
            </w: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73-74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42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числа 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Табличные  случаи прибавления числа 6. Приёмы вычислений: называние одного, двух, трёх следующих за данным числом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предшествующих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данному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чисел; сложение и вычитание с помощью шкалы линейки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Уметь воспроизводить по памяти результаты табличных случаев сложения,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 xml:space="preserve"> прибавлять число 6 с переходом через разряд</w:t>
            </w: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75-77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числа 6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Табличные  случаи вычитания числа 6. Приёмы вычислений: называние одного, двух, трёх следующих за данным числом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предшествующих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данному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чисел; сложение и вычитание с помощью шкалы линейки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Табличные случаи вычитания числа 6. Сложение и вычитание известными приемами. Приемы вычислений: называние одного, двух, трех следующих за числом 4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( предшествующих ему) чисел; прибавление и вычитание числа по частям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однозначного числа к 10.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вычислений с числами второго десятка с переходом через разряд, основываясь на приёме вычисления: прибавление однозначного числа к 10.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Решение </w:t>
            </w:r>
            <w:proofErr w:type="spell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арифм</w:t>
            </w:r>
            <w:proofErr w:type="spell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. текстовых задач на нахождение числа большего или меньшего данного на несколько единиц. Запись решения задач в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два  и  более действий</w:t>
            </w:r>
            <w:proofErr w:type="gramEnd"/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80-81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темы.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Прибавление однозначного числа к 10.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вычислений с числами второго десятка с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переходом через разряд, основываясь на приёме вычисления: прибавление  однозначного числа к 10.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82-83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Комплексное применени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чисел. Правило: чтобы узнать, на сколько единиц одно число меньше или больше другого, нужно из большего числа вычесть меньшее.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задач. Практические действия с множествами предметов. Связь между вычитанием и сложением.   Устные приемы вычислений. Понятия: «больше», «меньше», «больше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 «меньше на»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Сравнение чисел. Решение задач в одно или два действия на нахождение числа, большего или меньшего данного на несколько единиц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84-86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90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чисел. Закрепление.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чисел. Правило: чтобы узнать, на сколько единиц одно число меньше или больше другого, нужно из большего числа вычесть меньшее.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задач. Практические действия с множествами предметов. Связь между вычитанием и сложением.   Устные приемы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вычислений. Понятия: «больше», «меньше», «больше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 «меньше на»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>Прибавление числа 7,8,9. Сложение и вычитание (умножение и деление) как  взаимно обратные действия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87-89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60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чисел. Результат сравнения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чисел. Правило: чтобы узнать, на сколько единиц одно число меньше или больше другого, нужно из большего числа вычесть меньшее.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задач. Практические действия с множествами предметов. Связь между вычитанием и сложением.   Устные приемы вычислений. Понятия: «больше», «меньше», «больше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 «меньше на»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Вычитание 7,8,9 с помощью таблицы сложения</w:t>
            </w: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90-92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60-61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55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разностное сравнение.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текстовых задач на нахождение числа большего или меньшего данного на несколько единиц. Запись решения задач в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 и  более действий</w:t>
            </w:r>
            <w:proofErr w:type="gramEnd"/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93-95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27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больше или меньше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чисел. Решение задач в одно или два действия на нахождение числа, большего или меньшего данного на несколько единиц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Табличные случаи сложения и вычитания. Знаки арифметических действий. Использование моделей учебных  ситуаций</w:t>
            </w: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96-97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64-65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405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больше или меньше. Закрепление.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задач. Практические действия с множествами предметов. Связь между вычитанием и сложением.   Устные приемы вычислений. Понятия: «больше», «меньше», «больше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 «меньше на»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 xml:space="preserve">Правило порядка выполнения действий со </w:t>
            </w: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>скобками. Числовое  выражение и его значение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98-99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Комплексное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30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на несколько единиц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вычислений с числами второго десятка с переходом через разряд, основываясь на приёме вычисления: увеличение числа на несколько единиц.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Сложение и вычитание как взаимообратные действия. Решение арифметических текстовых задач на нахождение числа, большего или меньшего данного  числа на несколько единиц.</w:t>
            </w: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100-101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больше или меньше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Решение </w:t>
            </w:r>
            <w:proofErr w:type="spell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арифм</w:t>
            </w:r>
            <w:proofErr w:type="spell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. текстовых задач на нахождение числа большего или меньшего данного на несколько единиц. Запись решения задач в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два  и  более действий</w:t>
            </w:r>
            <w:proofErr w:type="gramEnd"/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102-104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450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числа на несколько единиц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270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числа на несколько единиц.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Закрепление.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Сравнение чисел. Решение задач в одно или два действия на нахождение числа, большего или меньшего данного на несколько </w:t>
            </w: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420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вычислений с числами второго десятка с переходом через разряд, основываясь на приёме вычисления: увеличение числа на несколько единиц.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Прибавление числа 7,8,9. Сложение и вычитание (умножение и деление) как  взаимно обратные действия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rHeight w:val="285"/>
          <w:tblCellSpacing w:w="-8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чисел 7, 8, 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Прибавление числа 7,8,9. Сложение и вычитание (умножение и деление) как  взаимно обратные действия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Вычитание 7,8,9 с помощью таблицы сложения</w:t>
            </w:r>
          </w:p>
        </w:tc>
        <w:tc>
          <w:tcPr>
            <w:tcW w:w="10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сложения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111-112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Закрепляем тему. Прибавление чисел 7,8,9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Табличные случаи сложения и вычитания. Знаки арифметических действий. Использование моделей учебных  ситуаций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113-114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7, 8, 9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Вычитание 7,8,9 с помощью таблицы сложения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Правило порядка выполнения действий со скобками. Числовое  выражение и его значение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115-116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Сравнение чисел. Решение задач в одно или два действия на нахождение числа, большего или меньшего данного на несколько единиц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Сложение и вычитание как взаимообратные действия. Решение арифметических текстовых задач на нахождение числа, </w:t>
            </w: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>большего или меньшего данного  числа на несколько единиц.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вычитания со сложением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119-121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однозначных чисел.  Решение задач.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Сложение и вычитание как взаимообратные действия. Решение арифметических текстовых задач на нахождение числа, большего или меньшего данного  числа на несколько единиц.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122-123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Сложение. Вычитание. Скобки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Правило порядка выполнения действий со скобками. Числовое  выражение и его значение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примеров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( сложение и вычитание чисел второго десятка с переходом через разряд).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пройденное. Решение задач и примеров.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Табличные случаи сложения и вычитания. Знаки арифметических действий. Использование моделей учебных  ситуаций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Сложение. Вычитание. Скобки. Закрепление.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Правило порядка выполнения действий со скобками. Числовое  выражение и его значение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задач в одн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о-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два действия на нахождение числа, большего или меньшего данного числа на несколько единиц.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Построение с помощью линейки отрезка </w:t>
            </w: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 xml:space="preserve">заданной длины. Упражнение на вычисление выражений со скобками.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Отображение в зеркале (симметрия)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126-127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Повторение изученного материала Самостоятельная работа.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как взаимообратные действия. Решение арифметических текстовых задач на нахождение числа, большего или меньшего данного  числа на несколько единиц.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Зеркальное отражение предметов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примеров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( сложение и вычитание чисел второго десятка с переходом через разряд).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Табличные случаи прибавления и вычитания чисел. Решение арифметических текстовых задач. Запись решения задач в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два и более действий</w:t>
            </w:r>
            <w:proofErr w:type="gramEnd"/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129-130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82-83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пройденное. Решение примеров.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примеров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( сложение и вычитание чисел второго десятка с переходом через разряд).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Сложение и вычитание как взаимообратные действия. Решение арифметических текстовых задач на нахождение числа, большего или меньшего данного  числа на несколько единиц.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131-132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Зеркальное отражение предметов. Закрепление.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задач в одн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о-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два действия на нахождение числа, большего или меньшего данного числа на несколько единиц.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Построение с помощью линейки </w:t>
            </w: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 xml:space="preserve">отрезка заданной длины. Упражнение на вычисление выражений со скобками.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Отображение в зеркале (симметрия)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>Решение примеров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( сложение и вычитание чисел второго десятка с переходом через разряд).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Симметрия.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задач в одн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о-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два действия на нахождение числа, большего или меньшего данного числа на несколько единиц.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Построение с помощью линейки отрезка заданной длины. Упражнение на вычисление выражений со скобками.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Отображение в зеркале (симметрия)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134-135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пройденное. Решение примеров.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Табличные случаи прибавления и вычитания чисел. Решение арифметических текстовых задач. Запись решения задач в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два и более действий</w:t>
            </w:r>
            <w:proofErr w:type="gramEnd"/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задач в одн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о-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два действия на нахождение числа, большего или меньшего данного числа на несколько единиц.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Построение с помощью линейки отрезка заданной длины. Упражнение на вычисление выражений со скобками.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Отображение в зеркале (симметрия)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примеров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( сложение и вычитание чисел второго десятка с переходом через разряд).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Оси симметрии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фигуры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задач в одн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о-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два действия на нахождение числа, большего или меньшего данного </w:t>
            </w: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>числа на несколько единиц.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Построение с помощью линейки отрезка заданной длины. Упражнение на вычисление выражений со скобками.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Отображение в зеркале (симметрия)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 xml:space="preserve">Сложение и вычитание как взаимообратные действия. Решение </w:t>
            </w: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>арифметических текстовых задач на нахождение числа, большего или меньшего данного  числа на несколько единиц.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138-139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88-89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Вспоминаем пройденное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задач в одн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о-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два действия на нахождение числа, большего или меньшего данного числа на несколько единиц.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Построение с помощью линейки отрезка заданной длины. Упражнение на вычисление выражений со скобками.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Отображение в зеркале (симметрия)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примеров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( сложение и вычитание чисел второго десятка с переходом через разряд).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Решение задач на увеличение и уменьшение.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задач в одн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о-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два действия на нахождение числа, большего или меньшего данного числа на несколько единиц.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Построение с помощью линейки отрезка заданной длины. Упражнение на вычисление выражений со скобками.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Отображение в зеркале (симметрия)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Сложение и вычитание с переходом через 10.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Табличные случаи прибавления и вычитания чисел. Решение арифметических текстовых задач. Запись решения задач в 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два и более действий</w:t>
            </w:r>
            <w:proofErr w:type="gramEnd"/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задач в одн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о-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два действия на нахождение числа, большего или меньшего данного числа на несколько единиц.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Построение с помощью линейки отрезка заданной длины. Упражнение на вычисление выражений </w:t>
            </w: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lastRenderedPageBreak/>
              <w:t xml:space="preserve">со скобками.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Отображение в зеркале (симметрия)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lastRenderedPageBreak/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Повторение темы. Сравниваем предметы.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Правило порядка выполнения действий со скобками. Числовое  выражение и его значение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Повторение темы. Прибавляем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Табличные случаи сложения и вычитания. Знаки арифметических действий. Использование моделей учебных  ситуаций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Табличные случаи прибавления и вычитания чисел. Решение арифметических текстовых задач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Педагогическая диагностика. Проверка ЗУН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Сложение и вычитание как взаимообратные действия. Решение арифметических текстовых задач на нахождение числа, большего или меньшего данного  числа на несколько единиц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Сложение и вычитание как взаимообратные действия. Решение арифметических текстовых задач на нахождение числа, большего или меньшего данного  числа на несколько единиц.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Повторение темы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Умножаем числа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Правило порядка выполнения действий со скобками. Числовое  выражение и его значение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примеров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( сложение и вычитание чисел второго десятка с переходом через разряд).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Повторение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.Д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елим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числа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Табличные случаи сложения и вычитания. Знаки арифметических действий. Использование моделей учебных  ситуаций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 деятельности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Требования к уровню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подготовленности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учащихся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Вид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контроля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Стр-ца</w:t>
            </w:r>
            <w:proofErr w:type="spellEnd"/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Проп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Тип урока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Дата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провед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Корр. даты </w:t>
            </w: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вычислений с числами второго десятка с переходом через разряд, основываясь на приёме вычисления: увеличение числа на несколько единиц.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Прибавление числа 7,8,9. Сложение и вычитание (умножение и деление) как  взаимно обратные действия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Умножаем и делим числа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Различение арифметических действий. Чтение и запись числовых выражений  Действия с числами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Установление соответствия между задачей и ее решением, между задачей и моделью. Составление и решение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Анализ образца выполнения задания. Поиск новых решений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118-119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Умножаем и делим числа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Различение арифметических действий. Чтение и запись числовых выражений  Действия с числами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Установление соответствия между задачей и ее решением, между задачей и моделью. Составление и решение задач 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100" w:lineRule="atLeast"/>
              <w:ind w:left="-55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Анализ образца выполнения задания. Поиск новых решений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118-119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Прибавление чисел 7, 8, 9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Прибавление числа 7,8,9. Сложение и вычитание (умножение и деление) как  взаимно обратные действия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Вычитание 7,8,9 с помощью таблицы сложения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сложения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111-112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Закрепляем тему. Прибавление чисел 7,8,9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Табличные случаи сложения и вычитания. Знаки арифметических действий. Использование моделей учебных  ситуаций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113-114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Комплексное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7, 8, 9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Вычитание 7,8,9 с помощью таблицы сложения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Правило порядка выполнения действий со скобками. Числовое  выражение и его значение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115-116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Сравнение чисел. Решение задач в одно или два действия на нахождение числа, большего или меньшего данного на несколько единиц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Сложение и вычитание как взаимообратные действия. Решение арифметических текстовых задач на нахождение числа, большего или меньшего данного  числа на несколько единиц.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вычитания со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сложением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119-121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однозначных чисел.  Решение задач.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Свойства сложения и вычитания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Сложение и вычитание как взаимообратные действия. Решение арифметических текстовых задач на нахождение числа, большего или меньшего данного  числа на несколько единиц.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122-123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Сложение. Вычитание. Скобки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Правило порядка выполнения действий со скобками. Числовое  выражение и его значение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примеров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( сложение и вычитание чисел второго десятка с переходом через разряд).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Вспоминаем пройденное. Решение задач и примеров.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Табличные случаи сложения и вычитания. Знаки арифметических действий. Использование моделей учебных  ситуаций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Сложение. Вычитание. Скобки. Закрепление.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Правило порядка выполнения действий со скобками. Числовое  выражение и его значение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Решение задач в одн</w:t>
            </w:r>
            <w:proofErr w:type="gramStart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о-</w:t>
            </w:r>
            <w:proofErr w:type="gramEnd"/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 два действия на нахождение числа, большего или меньшего данного числа на несколько единиц.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 xml:space="preserve">Построение с помощью линейки отрезка заданной длины. Упражнение на вычисление выражений со скобками. 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  <w:r w:rsidRPr="00EF3538"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  <w:t>Отображение в зеркале (симметрия)</w:t>
            </w: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126-127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Повторение ЗУН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gridAfter w:val="4"/>
          <w:wAfter w:w="11909" w:type="dxa"/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Контроль </w:t>
            </w: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ЗУН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текущий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Работа </w:t>
            </w: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тетр</w:t>
            </w:r>
            <w:proofErr w:type="spellEnd"/>
          </w:p>
        </w:tc>
        <w:tc>
          <w:tcPr>
            <w:tcW w:w="13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Комплексн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ое применение знаний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  <w:t xml:space="preserve">                                 </w:t>
      </w: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  <w:t xml:space="preserve">                                </w:t>
      </w:r>
    </w:p>
    <w:p w:rsid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  <w:lastRenderedPageBreak/>
        <w:t xml:space="preserve">                              </w:t>
      </w:r>
      <w:r w:rsidRPr="00EF3538"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  <w:t xml:space="preserve">  </w:t>
      </w:r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>Муниципальное бюджетное общеобразовательное учреждение</w:t>
      </w: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 xml:space="preserve">                                      «</w:t>
      </w:r>
      <w:proofErr w:type="spellStart"/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>Бороздиновская</w:t>
      </w:r>
      <w:proofErr w:type="spellEnd"/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 xml:space="preserve"> средняя </w:t>
      </w:r>
      <w:proofErr w:type="gramStart"/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>общеобразовательное</w:t>
      </w:r>
      <w:proofErr w:type="gramEnd"/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 xml:space="preserve"> школа»               </w:t>
      </w: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Рассмотрено:                                                                              Согласовано:                                                               Утверждено: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заседании МО протокол                                         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зам</w:t>
      </w:r>
      <w:proofErr w:type="gram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иректора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УВР                                                директор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№ ____ от __________                                                              _____________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_______ А.А.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Магомедгаджиева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Руководитель: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Рабочая программа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окружающему миру 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1 класса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2013-2014 учебный год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(УМК «Начальная школа 21 века»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«Окружающий мир» Н.Ф. Виноградова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 для 1 класса. Издательство «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-Граф»  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Министерством образования и наук РФ)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Разработчик программы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Учитель начальных классов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Зуева С.С.,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педстаж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5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</w:t>
      </w:r>
    </w:p>
    <w:p w:rsidR="00EF3538" w:rsidRPr="00EF3538" w:rsidRDefault="00EF3538" w:rsidP="00EF3538">
      <w:pPr>
        <w:framePr w:hSpace="180" w:wrap="around" w:vAnchor="text" w:hAnchor="margin" w:xAlign="center" w:y="-56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2013-2014 учебный год.</w:t>
      </w: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  <w:lastRenderedPageBreak/>
        <w:t xml:space="preserve">  Окружающий мир 1 класс.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Автор: Н.Ф.Виноградова.1 часа в неделю, всего 33ч.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Содержание курса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tbl>
      <w:tblPr>
        <w:tblW w:w="15168" w:type="dxa"/>
        <w:tblInd w:w="-6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2"/>
        <w:gridCol w:w="2581"/>
        <w:gridCol w:w="930"/>
        <w:gridCol w:w="3195"/>
        <w:gridCol w:w="2082"/>
        <w:gridCol w:w="2552"/>
        <w:gridCol w:w="2126"/>
      </w:tblGrid>
      <w:tr w:rsidR="00EF3538" w:rsidRPr="00EF3538" w:rsidTr="004D5A42"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№</w:t>
            </w:r>
          </w:p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Содержатель</w:t>
            </w:r>
          </w:p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ная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 xml:space="preserve"> линия</w:t>
            </w:r>
          </w:p>
        </w:tc>
        <w:tc>
          <w:tcPr>
            <w:tcW w:w="2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Учебный материал</w:t>
            </w:r>
          </w:p>
        </w:tc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78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Требования ФГОС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 xml:space="preserve">Авторская линия (возможность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углуб</w:t>
            </w:r>
            <w:proofErr w:type="spellEnd"/>
            <w:proofErr w:type="gramEnd"/>
          </w:p>
          <w:p w:rsidR="00EF3538" w:rsidRPr="00EF3538" w:rsidRDefault="00EF3538" w:rsidP="00EF353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ления</w:t>
            </w:r>
            <w:proofErr w:type="spellEnd"/>
            <w:r w:rsidRPr="00EF3538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EF3538" w:rsidRPr="00EF3538" w:rsidTr="004D5A42"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9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319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  <w:tc>
          <w:tcPr>
            <w:tcW w:w="463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2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9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319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208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170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1. Т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ы-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 xml:space="preserve"> первоклассник</w:t>
            </w:r>
          </w:p>
        </w:tc>
        <w:tc>
          <w:tcPr>
            <w:tcW w:w="258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 Школьник,  ученик,  правило,  опасная  и  безопасная  дорога,  дорожный  знак,  </w:t>
            </w:r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2ч</w:t>
            </w:r>
          </w:p>
        </w:tc>
        <w:tc>
          <w:tcPr>
            <w:tcW w:w="319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-принятие и освоение социальной роли обучающегося,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-р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азвитие мотивов учебной деятельности и формирование личностного смысла учения;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-развитие самостоятельности и личной ответственности за свои поступки, 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-р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азвитие навыков сотрудничества со взрослыми и сверстниками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-овладение способностью принимать и сохранять цели и задачи учебной деятельности, поиска средств ее осуществления;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-освоение начальных форм познавательной и личностной рефлексии;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-овладение логическими действиями сравнения, анализа, синтеза, обобщения, классификации </w:t>
            </w:r>
          </w:p>
        </w:tc>
        <w:tc>
          <w:tcPr>
            <w:tcW w:w="208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 xml:space="preserve">Ориентировка  в  понятиях  и  терминах:  школьник,  ученик,  правило,  опасная  и  безопасная  дорога,  дорожный  знак,  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выполнять правила поведения;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применять правила дорожного движения;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170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2.Твои друзья-взрослые и дети</w:t>
            </w:r>
          </w:p>
        </w:tc>
        <w:tc>
          <w:tcPr>
            <w:tcW w:w="258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   Правила общения,   дружеские  отношения</w:t>
            </w:r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  <w:t>4 ч</w:t>
            </w: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319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08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Ориентировка  в  понятиях  и  терминах:    правило,   дружеские  отношения.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использовать в процессе общения основные правила этикета;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 xml:space="preserve">строить диалог 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со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 xml:space="preserve"> взрослыми и сверстниками;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170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 xml:space="preserve">2. Твоё 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здоровьё</w:t>
            </w:r>
            <w:proofErr w:type="spellEnd"/>
          </w:p>
        </w:tc>
        <w:tc>
          <w:tcPr>
            <w:tcW w:w="258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Здоровье, органы чувств,  время,  час,  день  недели,  гигиена, способы закаливания,  гимнастика.</w:t>
            </w:r>
            <w:proofErr w:type="gramEnd"/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7 ч</w:t>
            </w:r>
          </w:p>
        </w:tc>
        <w:tc>
          <w:tcPr>
            <w:tcW w:w="319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208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Ориентировка  в  понятиях  и  терминах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 здоровье,  время,  час,  день  недели, 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гигиена,  гимнастика.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lastRenderedPageBreak/>
              <w:t>выполнять режим дня;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1"/>
              </w:numPr>
              <w:tabs>
                <w:tab w:val="left" w:pos="216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соблюдать правила гигиены;</w:t>
            </w:r>
          </w:p>
          <w:p w:rsidR="00EF3538" w:rsidRPr="00EF3538" w:rsidRDefault="00EF3538" w:rsidP="00EF3538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170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lastRenderedPageBreak/>
              <w:t xml:space="preserve">3.Мы  и  вещи </w:t>
            </w:r>
          </w:p>
        </w:tc>
        <w:tc>
          <w:tcPr>
            <w:tcW w:w="258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Мир профессий, предметы труда, уважение  к  труду,  экономное  отношение</w:t>
            </w:r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319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208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Ориентировка  в  понятиях  и  терминах:  труд,  уважение  к  труду,  экономное  отношение,  одежда,  обувь,  мебель,  безопасность.</w:t>
            </w:r>
            <w:proofErr w:type="gramEnd"/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выполнять несложные трудовые действия  в рамках обслуживающего, общественно-полезного труда</w:t>
            </w: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170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 xml:space="preserve">4.Родная  природа </w:t>
            </w:r>
          </w:p>
        </w:tc>
        <w:tc>
          <w:tcPr>
            <w:tcW w:w="258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Природа живая и неживая, виды животных (домашние и дикие, млекопитающие, земноводные и </w:t>
            </w:r>
            <w:proofErr w:type="spell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т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) и растений ( хвойные, лиственные, смешанные леса, цветы и т.д.),  способы охраны природы, Красная книга</w:t>
            </w:r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319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208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Ориентировка  в  понятиях  и  терминах:  природа  (живая,  неживая</w:t>
            </w: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>,  время  года,  сезон,  растение  (открытого  грунта,  комнатное),  животное  (домашнее,  дикое),  теплица,  заповедник,  Красная  книга.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различать живую и неживую природу;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различать сезонные изменения в природе;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ухаживать за комнатными растениями;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различать виды животных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170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ru-RU"/>
              </w:rPr>
              <w:t>5. Родная  страна</w:t>
            </w:r>
          </w:p>
        </w:tc>
        <w:tc>
          <w:tcPr>
            <w:tcW w:w="2581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Россия, символика России, столица, основные права и обязанности граждан России, виды транспорта, народное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творчество</w:t>
            </w:r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6 ч</w:t>
            </w:r>
          </w:p>
        </w:tc>
        <w:tc>
          <w:tcPr>
            <w:tcW w:w="319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  <w:kern w:val="1"/>
                <w:sz w:val="20"/>
                <w:szCs w:val="24"/>
                <w:lang w:eastAsia="ru-RU"/>
              </w:rPr>
            </w:pPr>
          </w:p>
        </w:tc>
        <w:tc>
          <w:tcPr>
            <w:tcW w:w="208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t xml:space="preserve">Ориентировка  в  понятиях  и  терминах:  семья,  родители,  город,  село,  страна,  памятное  место,  </w:t>
            </w:r>
            <w:r w:rsidRPr="00EF3538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  <w:lastRenderedPageBreak/>
              <w:t>транспорт,  фольклор,  народное  творчество,  профессия.</w:t>
            </w:r>
            <w:proofErr w:type="gramEnd"/>
          </w:p>
          <w:p w:rsidR="00EF3538" w:rsidRPr="00EF3538" w:rsidRDefault="00EF3538" w:rsidP="00EF353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numPr>
                <w:ilvl w:val="0"/>
                <w:numId w:val="10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lastRenderedPageBreak/>
              <w:t>рассказывать о себе по плану: имя, фамилия, ласковое имя, любимое занятие;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0"/>
              </w:numPr>
              <w:tabs>
                <w:tab w:val="left" w:pos="648"/>
              </w:tabs>
              <w:suppressAutoHyphens/>
              <w:spacing w:after="0" w:line="240" w:lineRule="auto"/>
              <w:ind w:left="72" w:right="-108" w:hanging="180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знать название своего города, страны, столицы;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0"/>
              </w:numPr>
              <w:tabs>
                <w:tab w:val="left" w:pos="648"/>
              </w:tabs>
              <w:suppressAutoHyphens/>
              <w:spacing w:after="0" w:line="240" w:lineRule="auto"/>
              <w:ind w:left="72" w:right="-108" w:hanging="180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lastRenderedPageBreak/>
              <w:t>знать символику страны;</w:t>
            </w:r>
          </w:p>
          <w:p w:rsidR="00EF3538" w:rsidRPr="00EF3538" w:rsidRDefault="00EF3538" w:rsidP="00EF3538">
            <w:pPr>
              <w:widowControl w:val="0"/>
              <w:numPr>
                <w:ilvl w:val="0"/>
                <w:numId w:val="10"/>
              </w:numPr>
              <w:tabs>
                <w:tab w:val="left" w:pos="837"/>
              </w:tabs>
              <w:suppressAutoHyphens/>
              <w:snapToGrid w:val="0"/>
              <w:spacing w:after="0" w:line="240" w:lineRule="auto"/>
              <w:ind w:left="93" w:right="-108" w:hanging="180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Arial Unicode MS" w:hAnsi="Times New Roman" w:cs="Times New Roman"/>
                <w:kern w:val="1"/>
                <w:lang w:eastAsia="ru-RU"/>
              </w:rPr>
              <w:t>знать полное имя, домашний адрес;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538" w:rsidRPr="00EF3538" w:rsidRDefault="00EF3538" w:rsidP="00EF353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</w:tbl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lastRenderedPageBreak/>
        <w:t>Календарно-тематическое планирование уроков «Окружающий мир»</w:t>
      </w:r>
    </w:p>
    <w:tbl>
      <w:tblPr>
        <w:tblpPr w:leftFromText="180" w:rightFromText="180" w:vertAnchor="text" w:horzAnchor="margin" w:tblpX="-530" w:tblpY="408"/>
        <w:tblW w:w="14944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52"/>
        <w:gridCol w:w="2532"/>
        <w:gridCol w:w="3418"/>
        <w:gridCol w:w="850"/>
        <w:gridCol w:w="1134"/>
        <w:gridCol w:w="1722"/>
        <w:gridCol w:w="24"/>
        <w:gridCol w:w="14"/>
        <w:gridCol w:w="814"/>
        <w:gridCol w:w="850"/>
        <w:gridCol w:w="1133"/>
        <w:gridCol w:w="851"/>
        <w:gridCol w:w="850"/>
      </w:tblGrid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содержание. Методы и приемы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Требования к уровню подготовленности учащихся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Стр-ца</w:t>
            </w:r>
            <w:proofErr w:type="spellEnd"/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етр</w:t>
            </w:r>
            <w:proofErr w:type="spellEnd"/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к/т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Факт.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дано </w:t>
            </w: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Этот удивительный мир.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 познакомимся.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Что такое окружающий мир.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Как можно объединить разные предметы и объекты окружающего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мираЗнакомимся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одноклассниками,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рассказываем о себе: кто я (он, она), чем я (он, она) люблю (любит) заниматься, чем особенно интересуюс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ь(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интересуется). Развитие речи: составление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описательного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рассказа по картинкам.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своё полное имя, домашний адрес; основ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помещения школы, их расположение; назва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улиц вблизи школы и дома; правила поведе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в школе.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left="5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ориентироваться в здании школы, на тер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ритории, прилегающей к школе и дому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4-7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9.09.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школьники.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школе.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Какие помещения есть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нашей школе? Для чего они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предназначаются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ервоклассник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должен знать и выполнять правила поведения в школе.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н а т ь названия времен года.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вре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мена года; называть ос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новных представителей растительного мира бли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жайшего 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окружения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8-14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16.09.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Сентябрь – первый месяц осени.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Что нам осень подарила.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Изменения, которые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происходят осенью в период золотой осени: листопад, состояние неба, погода, цветение растений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осенних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цветниках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. Развитие умения наблюдать: замечать изменения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природе, определять причину и следствие отдельного явления, отвечать на вопросы по теме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наблюдения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.Р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азвитие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описательной речи, умения составлять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описательный рассказ.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Формирование умения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работать с таблицей.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при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знаки живой и неживой природы; классифициро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вать овощи и фрукты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23.09.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Грибная пора.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Богат осенний лес: грибы,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орехи, ягоды рябины, калины, брусники.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умения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сравнивать и различать грибы,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плоды разных растений.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умения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работать с таблицей.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умения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классифицировать объекты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разным признакам.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названия грибов.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грибы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21-22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Семья. О маме и бабушке.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Что такое семья? Моя семья: ее члены, их труд, семейные обязанности. Как мы понимаем слова «Семья крепка ладом»?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10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членов своей се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мьи.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10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составлять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рас-сказ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своей семье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23-25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занятия.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Воскресный день.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Чем любят заниматься члены семьи в свободное время? Любимый досуг многих семей. Чтение книг и рассказывание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любимых сказок – часть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досуга. Хозяйственный труд в семье.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26-30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из зерна получилась булка.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домашние животные.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Народная мудрость гласит: "Худ обед, когда хлеба нет". Хлеб – главное богатство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людей. Для того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чтобы хлеб был в каждом доме, трудятся люди разных профессий. Домашние и дикие животные: различия. Профессии людей, ухаживающих за животными. Как заботиться о домашних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животных.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н а т ь названия про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фессий, связанных с сельским хозяйством; основные нравственно-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31-34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17-19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«Октябрь уже наступил…»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природы.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Лес (парк) изменился.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Листопад почти закончился. Небо неприветливо, хмуро.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День пасмурный. Птиц мало. Перелетные птицы (кроме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водоплавающих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уже улетели в теплые страны. Животные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укрылись  в своих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зимних</w:t>
            </w:r>
            <w:r w:rsidRPr="00EF353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ru-RU"/>
              </w:rPr>
              <w:t>жилищах</w:t>
            </w:r>
            <w:proofErr w:type="gramStart"/>
            <w:r w:rsidRPr="00EF353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октябре улетают дрозды,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скворцы, трясогузки. На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водоемах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еще можно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встретить лебедей, гусей,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уток.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этические понятия (тру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долюбие - леность).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рассказать о профессиях хлебороба, механизатора; оценивать результат своей и чужой работы, отношение к ней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35-43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и первичное закрепление знаний;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28.10.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ты живешь?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дорогах.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 живем в городе (поселке, селе). Что такое дорога? Какие правила нужно знать, чтобы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дороге в школу не попасть в беду?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Наша дорога в школу идет мимо (через, рядом, 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около…). На ней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расположены знаки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дорожного движения…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 должны обязательно знать знаки ДД: "Движение пешеходов запрещено», «Пешеходный  переход", "Велосипедная дорожка" и др. Чтобы с пешеходом не случилось беды, он 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должен выполнять правила поведения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улицах, перекрестках, дорогах.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называть пере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лётных птиц.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вре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мена года; называть ос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новные условия жизни растений и животных</w:t>
            </w:r>
          </w:p>
        </w:tc>
        <w:tc>
          <w:tcPr>
            <w:tcW w:w="86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44-49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и вещи.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работает ночью.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Умениеклассифицировать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предметы по заданному признаку. Правила отношения к вещам и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окружающим предметам.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Понятия-антонимы: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Аккуратный-неаккуратный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бережливый-расточительный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(небережливый).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Профессии людей, которые работают ночью, значение их труда для общества.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3 н а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ть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профессии, свя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занные со строительст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вом, сельским хозяйст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вом, промышленностью и т. д.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Уметь оценивать ре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зультаты своей и чужой работы</w:t>
            </w:r>
          </w:p>
        </w:tc>
        <w:tc>
          <w:tcPr>
            <w:tcW w:w="8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50-55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здоровье.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Привила гигиены.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Что такое здоровье. Хорошее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состояние органов чувств – показатель здоровья. Как человек воспринимает мир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помощью органов чувств.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Правила охраны зрения,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слуха, вкуса.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Зачем нужны правила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гигиены. Почему человек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их соблюдать.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Уточнение понятий: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аккуратный - неаккуратный,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чистоплотный -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нечистоплотный (чистюля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–г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рязнуля).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 и выполнять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ос-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новные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правила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здорово¬го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образа жизни (ЗОЖ)</w:t>
            </w:r>
          </w:p>
        </w:tc>
        <w:tc>
          <w:tcPr>
            <w:tcW w:w="8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56-60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25.11.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режиме дня.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 спортивном зале.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Что такое режим дня и зачем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 нужен. Умение определять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время по часам как условие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правильной организации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труда и  отдыха. Понятия: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организованный – неорганизованный.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Будем развивать силу, ловкость и быстроту. Правила закаливания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 о режиме дня школьника.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Уметь соблюдать ре</w:t>
            </w: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oftHyphen/>
              <w:t>жим дня</w:t>
            </w:r>
          </w:p>
        </w:tc>
        <w:tc>
          <w:tcPr>
            <w:tcW w:w="8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61-65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Ноябрь-зиме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родной брат.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Звери – млекопитающие.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в природе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Характеристика предзимья: признаки ненастной погоды,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завершение листопада,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исчезновение насекомых,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мелких зверьков. Жизнь диких животных поздней осенью. Различение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животных по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внешним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характеристикам. Названия животных и их детенышей. Звери – меньшие «братья» человека. Характерные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зверей - млекопитающих: кормление молоком детенышей.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представители этого класса: медведь, заяц, лиса, летучая мышь, дельфин, кит и др. Классификация:  домашние - дикие животные»</w:t>
            </w:r>
            <w:proofErr w:type="gramEnd"/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73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 названия времен года, животных; правила поведения (безопасности) на экскурсии. Уметь различать вре</w:t>
            </w: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oftHyphen/>
              <w:t>мена года, животных, объединять их в группы; рассказывать о птицах: строение, питание и т. д.</w:t>
            </w:r>
          </w:p>
        </w:tc>
        <w:tc>
          <w:tcPr>
            <w:tcW w:w="8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66-71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28-30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9.12.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мы знаем о птицах. 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Классификация птиц по признаку «перелетные - зимующие», отличительные особенности этих птиц.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Установление зависимостей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наступающего сезона и  поведения птиц. Причины  сезонных перелетов птиц: отсутствие пищи, холода.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Характерные особенности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разных населенных пунктов: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город, село (общее, различное). Наш населенный  пункт – часть нашей страны России.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72-79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16.12.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Дом, в котором ты живешь.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 люди трудятся.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Описание зданий разных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функциональных значений: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учреждение, жилой дом  городского и сельского типа.  Узнавание здания по вывеске. Зачем люди трудятся.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Знакомство с выражением  «рабочие руки». Развитие  речи: составление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описательного рассказа.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Знать название города, в котором живёшь. Уметь называть основ</w:t>
            </w: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softHyphen/>
              <w:t xml:space="preserve">ные учреждения </w:t>
            </w: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быта, образования, культуры</w:t>
            </w:r>
          </w:p>
        </w:tc>
        <w:tc>
          <w:tcPr>
            <w:tcW w:w="8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80-86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23.12.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 декабре, в декабре все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деревья в серебре…»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школьный парк.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бывает вода.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Сезонные изменения в начале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зимы. Декабрь – первый месяц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зимы. Развитие речи:  составление описания. Вода – вещество. Свойства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воды: текучесть,  прозрачность, бесцветность. Вода – растворитель;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состояния воды.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Понятия: тело, вещество.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пред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ставителей животного мира (по внешнему виду, месту обитания, способу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двгокения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т. п.)</w:t>
            </w:r>
          </w:p>
        </w:tc>
        <w:tc>
          <w:tcPr>
            <w:tcW w:w="8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87-89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34-36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13.01.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Январь-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годХвойные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деревья.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начало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,з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име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-середина.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Жизнь птиц.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Изменения в природе в январе. Определение деревьев по силуэту.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Уточнение понятий: лиственные, хвойные деревья (по результатам 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наблюдений)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.Х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войные деревья: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особенности, отличия от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лиственных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. Ель, сосна, кедр и др. – вечнозеленые деревья. Хвойные деревья,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которые сбрасывают на зиму листву (сибирская лиственница)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тицы в зимнем лесу: названия, особенности внешнего вида, голосов.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Зависимость питания птицы от строения клюва.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деревьев родного края, сезонные изменения в природе.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выводы по итогам наблюдений за природой</w:t>
            </w:r>
          </w:p>
        </w:tc>
        <w:tc>
          <w:tcPr>
            <w:tcW w:w="8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4-12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41-45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20.01.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стран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Богата природа России.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Наша страна – Россия, Российская Федерация. Москва – столица РФ. Символика России: гимн, флаг,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герб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азнообразие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богатство природы России: леса, реки, горы. Ориентировка по карте: значение цвета, определение по символам (знакам) представителей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животного мира и места их  обитания на территории нашей страны.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страну, главный город страны; символику РФ; чем бога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 и знаменита родная страна.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объяснить, по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чему гражданин любит свою Родину</w:t>
            </w:r>
          </w:p>
        </w:tc>
        <w:tc>
          <w:tcPr>
            <w:tcW w:w="8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13-24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46-51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27.01.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Мы – россияне.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Народная сказка.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Февраль – месяц метелей и вьюг.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Россия – страна многонациональная.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Особенности народа: язык, искусство,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обычаи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рикладное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искусство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народов России: сравнение, различия,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общие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черты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.Ф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евраль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– третий месяц зимы. Зима в разгаре. Снега много, стоят морозы. Февраль – месяц метелей и ветров.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свою страну, главный город страны; символику РФ; чем бога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 и знаменита родная страна.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объяснить, по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чему гражданин любит свою Родину</w:t>
            </w:r>
          </w:p>
        </w:tc>
        <w:tc>
          <w:tcPr>
            <w:tcW w:w="86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25-31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55-57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3.02.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1497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Часть 2</w:t>
            </w: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Звери – млекопитающие.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лесу идет своя жизнь. Звери имеют волосяной  покров, передвигаются и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питаются в зависимости от условий жизни. Среди  зверей есть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насекомоядные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растительноядные, хищные и всеядные.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отличия в пита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нии и передвижении зве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рей разных видов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32-35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уголок природы.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Уголок природы – место обитания многих животных, но, несмотря на это, они остаются дикими животными. Чтобы животное чувствовало себя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хорошо, нужно знать, как  оно живет в естественных условиях, чем питается, кто его враги. Уголок природы – место обитания комнатных  растений. Можно вырастить растение из черенка, листа, семени, луковицы.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ind w:left="5" w:hanging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усло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вия благополучного рос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 растений.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ind w:left="10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выполнять основ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ные поручения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угожу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природы: поливать расте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ния, кормить животных, готовить корм, сеять семе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на, сажать черенки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36-42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17.02.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граждане России.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Граждане России имеют права и обязанности. Почему человек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 выполнять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свои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обязанности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кон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ституционные права и 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обязанности гражданина России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43-48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52-54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24.02.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правилах поведения.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23 февраля – День защитника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Отечества.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Развитие диалогической речи: культура разговора по телефону. Правила дружбы (повторение). Как разрешать споры и ссоры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правилах пове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дения при общении с друзьями, во время раз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говора по телефону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49-52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2.03.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8-е марта – праздник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всех женщин.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Март – капель.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Как можно встретить праздник 8 марта в семье, как проявить внимание к родным и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близким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зменения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жизни природы ранней весной. Характеристика марта:  народное название месяца -  «капельник»;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появление проталин, таяние снега, птичьи «разговоры».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ос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новные нравственно-этические понятия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53-60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64-66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9.03.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хочешь быть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закаляйся! Здоровая пища.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того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чтобы быть здоровым, нужно правильно организовывать свой день, много времени проводить на свежем воздухе, закаляться. Занятие спортом тоже закаляет человека.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Какая пища полезна. Как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 питаться.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н а т ь об изменениях в природе весной; названия перелетных птиц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61-64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67-69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16.03.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– водолей.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Весенние работы.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Сезонные изменения в разгар весны: что происходит на водоеме, есть ли в парке снег, появились ли весенние цветущие растения и трава. Весной на полях, огородах, в садах и цветниках начинаются  весенние работы: убирают прошлогоднюю листву, белят деревья, сажают овощи, разбивают цветники.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основные прави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 здорового образа жиз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 (ЗОЖ), что значит ре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жим питания для орга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низма человека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66-74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71-73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6.04.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работает на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транспорте.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космонавтики.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Сравнение: выделение сходства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 различия разных видов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транспорта –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воздушный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водный, наземный;  пассажирский, личный;  электрический и работающий на  бензине (керосине); грузовой, легковой.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Россия – страна, которая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открыла миру космос. Первый спутник Земли, первый космонавт, полеты в космос, первая женщина-космонавт.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транспорт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средств и профессии людей, которые трудятся на транспорте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75-79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74-75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13.04.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весну завершает,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 начинает.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в природе в конце весны -  начале лета: состояние  деревьев, цветение разных растений (фруктовых деревьев, </w:t>
            </w:r>
            <w:proofErr w:type="gramEnd"/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кустарников и трав). Лесные картинки.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Лягушки и жабы – земноводные: общие черты и различие. 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называть важ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события обществен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жизни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80-82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76-79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20.04.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Жизнь земноводных весной.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Животное – живое существо.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Жизнь земноводных  весной. Развитие лягушки. Понятия: земноводные,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головастики, развитие.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Обобщение полученных  представлений: любое животное живет (существует) – дышит,  питается, передвигается, спит, строит жилище, дает потомство.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Природа – среда обитания всех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живых существ на Земле, ее нужно беречь. Красная книга России.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6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различать и на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зывать явления природы (2-3)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83-90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80-88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27.04.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малая родина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Чеченская Республика.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Столица  город Грозный.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моя малая Родина. Природные богатства республики. Столица республики.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sz w:val="20"/>
                <w:szCs w:val="2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виды транспорт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средств и профессии людей, которые трудятся на транспорте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Доп. литер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4.05.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живу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Шелковском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районе. 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моей станицы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Знакомство с историей района и </w:t>
            </w: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станицы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Старые–Щедрины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ru-RU"/>
              </w:rPr>
              <w:t>текущий</w:t>
            </w:r>
          </w:p>
        </w:tc>
        <w:tc>
          <w:tcPr>
            <w:tcW w:w="1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Знать историю </w:t>
            </w:r>
            <w:r w:rsidRPr="00EF35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своего района, станицы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Доп. </w:t>
            </w: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литер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Изучение </w:t>
            </w: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 первичное закрепление знаний;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11.05.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rPr>
          <w:tblCellSpacing w:w="-8" w:type="dxa"/>
        </w:trPr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Экскурсия по окрестностям</w:t>
            </w: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станицы. Итоговый урок.</w:t>
            </w:r>
          </w:p>
        </w:tc>
        <w:tc>
          <w:tcPr>
            <w:tcW w:w="34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окружающим миром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77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времена года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Доп. </w:t>
            </w:r>
          </w:p>
          <w:p w:rsidR="00EF3538" w:rsidRPr="00EF3538" w:rsidRDefault="00EF3538" w:rsidP="00EF35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литер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Проверка ЗУН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18.05.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EF3538" w:rsidRPr="00EF3538" w:rsidRDefault="00EF3538" w:rsidP="00EF3538">
      <w:pPr>
        <w:autoSpaceDE w:val="0"/>
        <w:autoSpaceDN w:val="0"/>
        <w:adjustRightInd w:val="0"/>
        <w:spacing w:after="120" w:line="252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52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52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52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52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52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120" w:line="252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                            </w:t>
      </w: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                                            </w:t>
      </w:r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>Муниципальное бюджетное общеобразовательное учреждение</w:t>
      </w: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 xml:space="preserve">                                      «</w:t>
      </w:r>
      <w:proofErr w:type="spellStart"/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>Бороздиновская</w:t>
      </w:r>
      <w:proofErr w:type="spellEnd"/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 xml:space="preserve"> средняя </w:t>
      </w:r>
      <w:proofErr w:type="gramStart"/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>общеобразовательное</w:t>
      </w:r>
      <w:proofErr w:type="gramEnd"/>
      <w:r w:rsidRPr="00EF3538">
        <w:rPr>
          <w:rFonts w:ascii="Times New Roman" w:eastAsia="Times New Roman" w:hAnsi="Times New Roman" w:cs="Times New Roman"/>
          <w:b/>
          <w:iCs/>
          <w:sz w:val="32"/>
          <w:szCs w:val="24"/>
          <w:lang w:eastAsia="ru-RU"/>
        </w:rPr>
        <w:t xml:space="preserve"> школа»               </w:t>
      </w:r>
    </w:p>
    <w:p w:rsidR="00EF3538" w:rsidRPr="00EF3538" w:rsidRDefault="00EF3538" w:rsidP="00EF353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Рассмотрено:                                                                              Согласовано:                                                               Утверждено:</w:t>
      </w:r>
    </w:p>
    <w:p w:rsidR="00EF3538" w:rsidRPr="00EF3538" w:rsidRDefault="00EF3538" w:rsidP="00EF3538">
      <w:pPr>
        <w:tabs>
          <w:tab w:val="left" w:pos="113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Приказ № 69 /3 от 29.08.2013 г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заседании МО протокол                                         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зам</w:t>
      </w:r>
      <w:proofErr w:type="gram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иректора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УВР                                                директор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№ ____ от __________                                                              _____________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_______ А.А.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Магомедгаджиева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Руководитель: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Рабочая программа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изобразительному искусству и художественный труд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1 класса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2013-2014 учебный год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(УМК «Начальная школа 21 века»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«Технология» Е. А.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Лутцева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.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      «Изобразительное искусство»  Савенкова, Е.А.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 для 1 класса. Издательство «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-Граф»  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Министерством образования и наук РФ)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Разработчик программы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Учитель начальных классов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Зуева С.С., </w:t>
      </w:r>
      <w:proofErr w:type="spellStart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педстаж</w:t>
      </w:r>
      <w:proofErr w:type="spellEnd"/>
      <w:r w:rsidRPr="00EF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5</w:t>
      </w:r>
    </w:p>
    <w:p w:rsidR="00EF3538" w:rsidRPr="00EF3538" w:rsidRDefault="00EF3538" w:rsidP="00EF3538">
      <w:pPr>
        <w:framePr w:hSpace="180" w:wrap="around" w:vAnchor="text" w:hAnchor="page" w:x="7426" w:y="282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32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2013-2014 учебный год.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lastRenderedPageBreak/>
        <w:t xml:space="preserve">                                                            </w:t>
      </w:r>
      <w:r w:rsidRPr="00EF353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    Изобразительное искусство и художественный труд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ПОЯСНИТЕЛЬНАЯ ЗАПИСКА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 тематическому планированию (рабочей программе)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Рабочая программа разработана в соответствии с программой «Технология)</w:t>
      </w:r>
      <w:proofErr w:type="gram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.</w:t>
      </w:r>
      <w:proofErr w:type="gram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(</w:t>
      </w:r>
      <w:proofErr w:type="gram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а</w:t>
      </w:r>
      <w:proofErr w:type="gram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втор Е. А.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Лутцева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. М.: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-Граф, 2011г)  и  «Изобразительное искусство» (авторы Л.Г. Савенкова, Е.А.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Ермолинская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) - концепция «Начальная школа XXI века»</w:t>
      </w:r>
      <w:proofErr w:type="gram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,</w:t>
      </w:r>
      <w:proofErr w:type="gram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примерной программой начального общего образования по технологии и ИЗО, созданной на основе федерального компонента государственного стандарта начального общего образования начальной школы.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руководитель проекта Н. Ф. Виноградова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На изучение курса отводится 33 часа (I четверть - 9 часов, II четверть - 7 часов, III четверть -10 часов, IV четверть - 7 часов).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Программа обеспечена следующим учебно-методическим комплектом: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•</w:t>
      </w: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ab/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Лутцева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, Е. А. Технология</w:t>
      </w:r>
      <w:proofErr w:type="gram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:</w:t>
      </w:r>
      <w:proofErr w:type="gram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1 класс : учебник для учащихся общеобразовательных учреждений: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-Граф, 2011.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•</w:t>
      </w: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ab/>
        <w:t xml:space="preserve">Л.Г. Савенкова, Е.А.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Ермолинская</w:t>
      </w:r>
      <w:proofErr w:type="spellEnd"/>
      <w:proofErr w:type="gram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 :</w:t>
      </w:r>
      <w:proofErr w:type="gram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1 класс : учебник для учащихся общеобразовательных учреждений: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-Граф, 2011.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Промежуточная и итоговая аттестация 1 класса осуществляется согласно Уставу школы.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Темы, содержание которых не соответствует требованиям государственного стандарта, отнесены в графу «Элементы дополнительного содержания» календарно-тематического планирования.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Календарно-тематическое планирование интегрированного курса художественного труда в 1 классе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по учебникам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Е.А.Лутцевой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 (технология) Л.Г. Савенковой, Е.А.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Ермолинской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(</w:t>
      </w:r>
      <w:proofErr w:type="gram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ИЗО</w:t>
      </w:r>
      <w:proofErr w:type="gram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)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по программе «Начальная школа 21 века»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изд. </w:t>
      </w:r>
      <w:proofErr w:type="spellStart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sz w:val="32"/>
          <w:szCs w:val="24"/>
          <w:lang w:eastAsia="ru-RU"/>
        </w:rPr>
        <w:t>-Граф. 2011г.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1963"/>
        <w:gridCol w:w="538"/>
        <w:gridCol w:w="1337"/>
        <w:gridCol w:w="2776"/>
        <w:gridCol w:w="2678"/>
        <w:gridCol w:w="1248"/>
        <w:gridCol w:w="1661"/>
        <w:gridCol w:w="850"/>
        <w:gridCol w:w="851"/>
      </w:tblGrid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№.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Ко-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личество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ча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сов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ind w:firstLine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Тип урока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4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Элементы содержания урока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ind w:left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Требования к уровню подготовленности учащихся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ind w:firstLine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Вид контроля Измерителя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ind w:firstLine="4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Элементы дополнительного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держания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Дата проведения</w:t>
            </w:r>
          </w:p>
        </w:tc>
      </w:tr>
      <w:tr w:rsidR="00EF3538" w:rsidRPr="00EF3538" w:rsidTr="004D5A42"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Факт.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дано</w:t>
            </w: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39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38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119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0"/>
                <w:sz w:val="12"/>
                <w:szCs w:val="12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-10"/>
                <w:sz w:val="12"/>
                <w:szCs w:val="12"/>
                <w:lang w:eastAsia="ru-RU"/>
              </w:rPr>
              <w:t>ос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Рисование с натуры.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Чем и как работают художники. «Волшебные крас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ки»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Введение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новых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знаний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Использование в индивиду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альной и коллективной дея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тельности различных художе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ственных техник и материа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лов. Работа с акварельными красками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работы с акварельными красками.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работать кистью и акварельными красками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Роль изобразитель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ного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искусства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вседневной жизни человека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Что ты видишь вокруг? Мир природы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экскурсия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предметов по признакам. Природа в жизни человека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классифицировать предметы по признакам - природные и рукотворные.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Знать, какое значение имеет природа в жизни человека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Беседа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о красоте осенней природы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«Краски осени».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Рисование на тему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Сказка про осень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Восприятие, эмоциональная оценка шедевров русского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рового искусства. Передача настроения в творческой рабо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те с помощью цвета, тона, композиции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 компоновать сюжетный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рисунок, последовательно вести линейный рисунок на тему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Самостоя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тельная ра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бота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Рисование на основе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наблюдений или по представлению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Мир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lang w:eastAsia="ru-RU"/>
              </w:rPr>
              <w:t>рукотворный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lang w:eastAsia="ru-RU"/>
              </w:rPr>
              <w:t>.О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Cs/>
                <w:lang w:eastAsia="ru-RU"/>
              </w:rPr>
              <w:t>кружающий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мир надо беречь 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экскурсия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сделано руками человека. Особенности разных профессий. Охрана природы. Зависимость природного мира от  человека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различать, что сделано руками человека, а что создано природой.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правила поведения в природе. Уметь соблюдать правила поведения в природе.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Аппликация.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«Узор из кругов и треугольников»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Использование различных художественных техник и ма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териалов в аппликации. Тех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ника безопасности при работе с ножницами. Знакомство с материалами для выполнения аппликации, инструментами, порядком выполнения аппли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кации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3 н а т ь технику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выполне-иия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аппликации.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последовательно наклеивать элементы ком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позиции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Работа по образцу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Наклеивание на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Кар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тон и цветную бумагу различных элементов изображения из выре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занных кусков бумаги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какой построил дом, чтобы поселиться в нём?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 в краеведческий музей. Зачем животному и человеку нужно жилище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Знать, какое 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животное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какое жилище строит, для чего людям и животным нужны жилища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Рисование с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натуры.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«Праздничный флажок»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Изображение с натуры.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Основы изобразительного языка: рисунок, цвет, пропор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ции. Передача в рисунках формы, очертания и цвета изо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бражаемых предметов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рисовать с натуры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объекты прямоугольной формы с предварительным анализом пропорций, цве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товой окраски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Самостоя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тельная ра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бота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Рисование с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натуры простых по очерта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нию и строению объ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ектов, расположен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фронтально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Подари сказку «Колобок»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Лепка сказочных персонажей из русской народной сказки «Колобок».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Разыгрывание сказки «Колобок»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работать с пластилином, сравнивать, организовывать рабочее место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Рисование с натуры.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«Новогодняя ёлка»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Изображение с натуры. Работа над выразительными средст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вами в рисунке. Передача на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строения в творческой работе с помощью цвета, композиции, объёма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выражать свои чувства, настроение с по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мощью цвета, насыщенно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оттенков; изображать форму, общее пространст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венное расположение,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пропорции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,ц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вет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Рисование на основе наблюдений или по представлению. Передача в рисунке смысловой связи ме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жду предметами, формы, очертания и цвета предметов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Готовим праздник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- праздник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Классный праздник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«День именинника»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Знать, чем порадовать именинника.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работать в коллективе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чего сделан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рукотворный мир?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сделано руками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человека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Знать, что сделано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руками человека, для чего, из какого материала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Рисование с нату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 xml:space="preserve">ры.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«Игрушек на ёлку: бусы, шары»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 над изображением с натуры елоч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игрушек, овладением вы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разительными средствами в рисунке, передачей празднич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ного, жизнерадостного на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строения в изображении на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рядных шариков, бус, рыбок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изображать фор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му, цвет, пропорции, рас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положение на елке игру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шек, точно передавать в рисунке особенности изо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бражаемых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елосных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игру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шек и выражать свое от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ношение к рисунку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устроены разные изделия?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ванный</w:t>
            </w:r>
            <w:proofErr w:type="gramEnd"/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«конструкция». Сборка и разбор конструкций. Способы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развинчивания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и свинчивания деталей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Знать термин «конструкция».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разбирать на детали способом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развинчивания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и свинчивания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Рисование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натуры.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«Ветки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ели или сосны».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«Красота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лесной</w:t>
            </w:r>
            <w:proofErr w:type="gramEnd"/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природы»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Упражнения и задания по раз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витию наблюдательности, во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ображения. Обсуждение осо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бенности в изображении ело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вых (сосновых) веток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рисовать ветку хвойного дерева, точно пе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редавая её характерные особенности - форму, ве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личину, расположение игл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Фронталь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ный. Инди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видуаль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ный. Само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стоятельная работа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Целое и части. Изделие и его детали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ванный</w:t>
            </w:r>
            <w:proofErr w:type="gramEnd"/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Понятия: «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однодетальные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изделия» и «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многодетальные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изделия»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классифицировать предметы по конструктивным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предметам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Лепка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памяти и представлению.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Животные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Лепка животных по памяти и представлению. Правила рабо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ты с пластилином, правила ленки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технику работы с пластилином. </w:t>
            </w: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лепить животных по памяти и представле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нию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Самостоя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тельная ра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бота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соединить детали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ванный</w:t>
            </w:r>
            <w:proofErr w:type="gramEnd"/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соединения деталей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Знать, с помощью чего можно соединить детали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Декоративная работа.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Городецкая рос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пись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Ознакомление с произведе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ниями народных художест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венных промыслов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России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. Особенности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Городецкой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рос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писи</w:t>
            </w:r>
            <w:proofErr w:type="spellEnd"/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3 н а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элементы цветоч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ного узора, украшающего изделия мастеров из </w:t>
            </w: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Го-родца</w:t>
            </w:r>
            <w:proofErr w:type="spellEnd"/>
            <w:proofErr w:type="gram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Текущий. Работа по образцу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Формирование эле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ментарных представ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лений о декоратив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ном обобщении форм растительного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жи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вотного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мира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spellEnd"/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рит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ме в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узоре,о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красоте народной росписи в украшении посуды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можно изготовить из бумаги, а что из ткани?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ванный</w:t>
            </w:r>
            <w:proofErr w:type="gramEnd"/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материалов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классифицировать материалы по видам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Рисование кистью.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Элементы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Городец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кого растительного узора. «Летняя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сказка зимой»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Рисование узоров и декора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тивных элементов по образ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цам. Работа над совершенст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вованием приемов рисования кистью.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творческих способностей и воображения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выполнять </w:t>
            </w:r>
            <w:proofErr w:type="spellStart"/>
            <w:r w:rsidRPr="00EF3538">
              <w:rPr>
                <w:rFonts w:ascii="Candara" w:eastAsia="Times New Roman" w:hAnsi="Candara" w:cs="Candara"/>
                <w:b/>
                <w:bCs/>
                <w:sz w:val="16"/>
                <w:szCs w:val="16"/>
                <w:lang w:eastAsia="ru-RU"/>
              </w:rPr>
              <w:t>Горо</w:t>
            </w:r>
            <w:r w:rsidRPr="00EF3538">
              <w:rPr>
                <w:rFonts w:ascii="Candara" w:eastAsia="Times New Roman" w:hAnsi="Candara" w:cs="Candara"/>
                <w:b/>
                <w:bCs/>
                <w:sz w:val="16"/>
                <w:szCs w:val="16"/>
                <w:lang w:eastAsia="ru-RU"/>
              </w:rPr>
              <w:softHyphen/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децкий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узор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различными приёмами рисования: всей кистью, концом кисти,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примакиванием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, приёмом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тычка</w:t>
            </w:r>
            <w:proofErr w:type="gram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Рисование на тему.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«Красавица-зима»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произведениями выдающихся художников: К.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Юон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 Рисование на основе наблюдений или по представ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лению. Передача настроения в творческой работе с помощью тона, цвета, композиции, про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странства, линии, пятна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 выбирать материал для творческой работы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Творческая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работа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Передача в рисунке смысловой связи ме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жду предметами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Учимся наклеивать детали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ванный</w:t>
            </w:r>
            <w:proofErr w:type="gramEnd"/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наклеивания. Выполнение обрывочной аппликации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Знать способы наклеивания.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выполнять обрывочную аппликацию.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Декоративная работа.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Гжель. Рисование декоративных эле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ментов росписи «Синие узоры на белоснежном поле»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Ознакомление с произведе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ниями современных художест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венных промыслов в России. Рисование узоров и декора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тивных элементов по образ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цам. Особенности элементов росписи Гжельских мастеров. Стилизация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элементы расти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тельного узора гжельской керамики.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рисовать кистью декоративные элементы росписи современной гжельской керамики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Текущий. Самосто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ятельная работа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Формирование эле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ментарных представ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лений о декоратив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ном обобщении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форм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растительного и жи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вотного мира, о рит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ме в узоре, о красоте народной росписи в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украшении посуды, одежды, игрушек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Фантазия из бумаги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ванный</w:t>
            </w:r>
            <w:proofErr w:type="gramEnd"/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Вырезание деталей различной конфигурации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технику безопасности при работе с ножницами.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вырезать детали из бумаги по собственному вымыслу, на основе фантазии в моделировании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Беседа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по теме «Сказочные сюже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ты в изобразитель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ном искусстве и литературе».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Иллюстрирование.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Русская народная сказки «Маша и Медведь»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Представление о богатстве и разнообразии художественной культуры России и мира. Оз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накомление с творчеством ху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дожников, воплотивших ска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зочные сюжеты: В. М. Васне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цова, В. А. Гартмана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название сказоч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полотен русских ху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дожников.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выбирать эпизод из сказки для иллюстриро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вания; самостоятельно вы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полнять композицию ил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люстрации, выделять глав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ное в рисунке; выполнять рисунок в цвете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Текущий. Самостоя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тельная ра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бота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Иллюстрирование сказок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ниток и верёвочек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ванный</w:t>
            </w:r>
            <w:proofErr w:type="gramEnd"/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Плетение ниток. Аппликация из ниток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Знать приёмы плетения ниток на бумажной основе. 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выполнять аппликацию из ниток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Лепка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птиц по па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мяти и представле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нию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Лепка птиц по памяти и по представлению. Особенности работы с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пластилином, прави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ла лепки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особенности рабо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ты с пластилином, правила лепки.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lastRenderedPageBreak/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лепить птиц по памяти и представлению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Текущий. Самосто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ятельная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Свойства ткани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ванный</w:t>
            </w:r>
            <w:proofErr w:type="gramEnd"/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Повторение: свойства бумаги. Свойства ткани.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сходство свойств бумаги и ткани, различия между этими материалами.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Беседа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о красоте весенней природы «Весна пришла, зацвела земля». </w:t>
            </w: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Рисование на тему 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«Весенний день»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произведениями выдающихся отечественных художников: А. Саврасов, К.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Юон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. Передача настроения в творческой работе с помо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щью тона, цвета, композиции, пространства, линии, пятна, объёма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Знать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о творчестве рус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ских художников-пейза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жистов.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передавать свои наблюдения и пережива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в рисунке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Текущий. Самосто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ятельная работа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Рисование на основе наблюдений или по представлению. Передача в рисунках смысловой связи ме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жду предметами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Иглы и булавки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ванный</w:t>
            </w:r>
            <w:proofErr w:type="gramEnd"/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Соединение шаблонов  из ткани при помощи булавок и сшивания.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различные виды игл,  их строение.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соединять детали разными  приёмами, работать по шаблону.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Рисование 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тему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«Праздничный</w:t>
            </w:r>
          </w:p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салют»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Комби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нирован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Передача настроения в творче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работе с помощью тона, цвета, композиции, простран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ства, линии, пятна, объёма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>Уметь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 xml:space="preserve"> рисовать празд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ничный салют, используя различные техники рисо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вания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Самосто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ятельная работа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Передача в рисунках смысловой связи ме</w:t>
            </w: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softHyphen/>
              <w:t>жду предметами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Прямая строчка и её дочка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ванный</w:t>
            </w:r>
            <w:proofErr w:type="gramEnd"/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прямой строчки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вдевать нитку в иглу, выполнять прямую строчку.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538" w:rsidRPr="00EF3538" w:rsidRDefault="00EF3538" w:rsidP="00EF35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EF3538">
        <w:rPr>
          <w:rFonts w:ascii="Times New Roman" w:eastAsia="Calibri" w:hAnsi="Times New Roman" w:cs="Times New Roman"/>
          <w:b/>
          <w:sz w:val="32"/>
          <w:szCs w:val="32"/>
        </w:rPr>
        <w:lastRenderedPageBreak/>
        <w:t xml:space="preserve">                  </w:t>
      </w: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          </w:t>
      </w:r>
    </w:p>
    <w:p w:rsid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lastRenderedPageBreak/>
        <w:t xml:space="preserve">                       </w:t>
      </w:r>
      <w:r w:rsidRPr="00EF3538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Муниципальное бюджетное общеобразовательное учреждение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«</w:t>
      </w:r>
      <w:proofErr w:type="spellStart"/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Бороздиновская</w:t>
      </w:r>
      <w:proofErr w:type="spellEnd"/>
      <w:r w:rsidRPr="00EF353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средняя общеобразовательная школа»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Рассмотрено:                                                                              Согласовано:                                                               Утверждено:</w:t>
      </w:r>
    </w:p>
    <w:p w:rsidR="00EF3538" w:rsidRPr="00EF3538" w:rsidRDefault="00EF3538" w:rsidP="00EF3538">
      <w:pPr>
        <w:tabs>
          <w:tab w:val="left" w:pos="112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Приказ № 69 /3 от 29.08.2013 г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заседании МО протокол                                         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зам</w:t>
      </w:r>
      <w:proofErr w:type="gram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иректора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УВР                                                директор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№ ____ от __________                                                              _____________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_______ А.А.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Магомедгаджиева</w:t>
      </w:r>
      <w:proofErr w:type="spellEnd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</w:t>
      </w: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Руководитель:             </w:t>
      </w:r>
      <w:proofErr w:type="spellStart"/>
      <w:r w:rsidRPr="00EF35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М.Ю.Ивахненко</w:t>
      </w:r>
      <w:proofErr w:type="spellEnd"/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Рабочая программа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 музыке для 1 класса на 2013-2014 учебный год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(УМК «Начальная школа 21 века»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«Музыка» </w:t>
      </w: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В.О. Усачёва.- М.: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- Граф,2011.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Учебник для 1 класса. Издательство </w:t>
      </w: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Рекомендовано Министерством образования и наук РФ)</w:t>
      </w:r>
      <w:proofErr w:type="gramEnd"/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</w:t>
      </w:r>
      <w:r w:rsidRPr="00EF3538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Разработчик программы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</w:t>
      </w:r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 Учитель начальных классов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</w:t>
      </w:r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 Зуева С.С., </w:t>
      </w:r>
      <w:proofErr w:type="spellStart"/>
      <w:r w:rsidRPr="00EF3538">
        <w:rPr>
          <w:rFonts w:ascii="Times New Roman" w:eastAsia="Times New Roman" w:hAnsi="Times New Roman" w:cs="Times New Roman"/>
          <w:bCs/>
          <w:lang w:eastAsia="ru-RU"/>
        </w:rPr>
        <w:t>педстаж</w:t>
      </w:r>
      <w:proofErr w:type="spellEnd"/>
      <w:r w:rsidRPr="00EF3538">
        <w:rPr>
          <w:rFonts w:ascii="Times New Roman" w:eastAsia="Times New Roman" w:hAnsi="Times New Roman" w:cs="Times New Roman"/>
          <w:bCs/>
          <w:lang w:eastAsia="ru-RU"/>
        </w:rPr>
        <w:t xml:space="preserve"> – 5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</w:t>
      </w:r>
      <w:r w:rsidRPr="00EF3538">
        <w:rPr>
          <w:rFonts w:ascii="Times New Roman" w:eastAsia="Times New Roman" w:hAnsi="Times New Roman" w:cs="Times New Roman"/>
          <w:b/>
          <w:bCs/>
          <w:lang w:eastAsia="ru-RU"/>
        </w:rPr>
        <w:t>2013-2014 учебный год</w:t>
      </w:r>
      <w:r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 xml:space="preserve">                 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                                               </w:t>
      </w: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Тематическое  планирование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 музыкальному искусству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 класс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«Начальная школа 21 века»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авт. Виноградова Н.Ф. 2011-2012 уч. год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Рабочая программа по музыкальному искусству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УМК «Начальная школа 21 века»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Учебно-методический комплект: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1.Учебник: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Усачёва, В.О. Музыка. 1 класс: учебник/ В.О. Усачёва.- М.: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- Граф,2011.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Кузьмина</w:t>
      </w:r>
      <w:proofErr w:type="gram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,О</w:t>
      </w:r>
      <w:proofErr w:type="gram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.В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Музыкальное искусство.1 класс: блокнот/ О.В. Кузьмина, Усачёва, В.О., Л.В. Школяр.-М.: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- Граф,2011.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Усачёва, В.О. Музыкальное искусство.1 класс: методическое пособие/ Усачёва, В.О, Л.В. Школяр, Школяр В.А. .- М.: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- Граф,2011.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Усачёва, В.О. Музыкальное искусство. Нотная хрестоматия. 1 класс: методика для учителя/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В.О.Усачёва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.- М.: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- Граф,2011.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                                                                    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                                </w:t>
      </w:r>
      <w:r w:rsidRPr="00EF3538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Пояснительная  записка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     Рабочая  программа  построена в соответствии с программой «Музыкальное искусств</w:t>
      </w:r>
      <w:proofErr w:type="gram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о-</w:t>
      </w:r>
      <w:proofErr w:type="gram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концепция «Начальная школа 21 века», под  редакцией  Н.Ф. Виноградовой (авторы Усачёва, В.О. Музыкальное искусство.1 класс: методическое пособие/ Усачёва, В.О, Л.В. Школяр, Школяр В.А. .- М.: </w:t>
      </w:r>
      <w:proofErr w:type="spell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Вентана</w:t>
      </w:r>
      <w:proofErr w:type="spell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- Граф), примерной  программой начального общего образования по музыке, созданной на основе федерального компонента государственного стандарта начального общего образования  начальной школы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  Целью уроков музыки в начальной школе является воспитание у учащихся музыкальной культуры как части их общей духовной культуры, где содержание музыкального искусства разворачивается перед детьми во всём богатстве его   форм и жанров художественных стилей и направлений.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  <w:t xml:space="preserve">Основные задачи уроков музыки: </w:t>
      </w:r>
    </w:p>
    <w:p w:rsidR="00EF3538" w:rsidRPr="00EF3538" w:rsidRDefault="00EF3538" w:rsidP="00EF353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Раскрытие природы музыкального искусства как результата творческой деятельности человека.</w:t>
      </w:r>
    </w:p>
    <w:p w:rsidR="00EF3538" w:rsidRPr="00EF3538" w:rsidRDefault="00EF3538" w:rsidP="00EF353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Формирования у учащихся эмоционально-ценностного отношения к музыке.</w:t>
      </w:r>
    </w:p>
    <w:p w:rsidR="00EF3538" w:rsidRPr="00EF3538" w:rsidRDefault="00EF3538" w:rsidP="00EF353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Воспитание устойчивого интереса к деятельности музыкант</w:t>
      </w:r>
      <w:proofErr w:type="gram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а-</w:t>
      </w:r>
      <w:proofErr w:type="gram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человека, сочиняющего, исполняющего и слушающего музыку</w:t>
      </w:r>
    </w:p>
    <w:p w:rsidR="00EF3538" w:rsidRPr="00EF3538" w:rsidRDefault="00EF3538" w:rsidP="00EF353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Развитие музыкального восприятия как творческого процесс</w:t>
      </w:r>
      <w:proofErr w:type="gram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а-</w:t>
      </w:r>
      <w:proofErr w:type="gramEnd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основы приобщения к искусству.</w:t>
      </w:r>
    </w:p>
    <w:p w:rsidR="00EF3538" w:rsidRPr="00EF3538" w:rsidRDefault="00EF3538" w:rsidP="00EF353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Овладение интонационно – образным языком музыки на основе складывающегося опыта творческой деятельности и взаимосвязей между различными видами искусства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  <w:t>Объем программы: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     На  изучение  данного  предмета  в  1  классе  отводится  33  ч. (33 учебные  недели  по  1 часу  в  неделю)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Основные требования  к уровню подготовки учащихся 1 класса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  К концу обучения в 1 классе учащиеся должны:</w:t>
      </w:r>
    </w:p>
    <w:p w:rsidR="00EF3538" w:rsidRPr="00EF3538" w:rsidRDefault="00EF3538" w:rsidP="00EF353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Проявлять готовность увлечённо и живо «впитывать» музыкальные впечатления, воспринимать музыкальные произведения;</w:t>
      </w:r>
    </w:p>
    <w:p w:rsidR="00EF3538" w:rsidRPr="00EF3538" w:rsidRDefault="00EF3538" w:rsidP="00EF353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проявлять способность к размышлению об истоках происхождения музыки;</w:t>
      </w:r>
    </w:p>
    <w:p w:rsidR="00EF3538" w:rsidRPr="00EF3538" w:rsidRDefault="00EF3538" w:rsidP="00EF353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знать о способности способах воспроизводить музыкой явления окружающего мира и внутреннего мира человека;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b/>
          <w:i/>
          <w:color w:val="444444"/>
          <w:sz w:val="28"/>
          <w:szCs w:val="28"/>
          <w:lang w:eastAsia="ru-RU"/>
        </w:rPr>
        <w:t>Решать практические и учебные задачи:</w:t>
      </w:r>
    </w:p>
    <w:p w:rsidR="00EF3538" w:rsidRPr="00EF3538" w:rsidRDefault="00EF3538" w:rsidP="00EF353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выявлять жанровое начало как способ передачи состояний человека, природы, живого и неживого в окружающем мире; ориентироваться в многообразии музыкальных жанров;</w:t>
      </w:r>
    </w:p>
    <w:p w:rsidR="00EF3538" w:rsidRPr="00EF3538" w:rsidRDefault="00EF3538" w:rsidP="00EF3538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различать характер музыки, её динамические, регистровые, тембровые, метро - ритмические, интонационные особенности;</w:t>
      </w:r>
      <w:proofErr w:type="gramEnd"/>
    </w:p>
    <w:p w:rsidR="00EF3538" w:rsidRPr="00EF3538" w:rsidRDefault="00EF3538" w:rsidP="00EF3538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применять элементы музыкальной речи в различных видах творческой деятельности</w:t>
      </w: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F3538" w:rsidRPr="00EF3538" w:rsidRDefault="00EF3538" w:rsidP="00EF3538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F35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                                   </w:t>
      </w:r>
      <w:r w:rsidRPr="00EF353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Календарно-тематическое планирование по музыкальному искусству</w:t>
      </w:r>
    </w:p>
    <w:p w:rsidR="00EF3538" w:rsidRPr="00EF3538" w:rsidRDefault="00EF3538" w:rsidP="00EF3538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497"/>
        <w:gridCol w:w="1183"/>
        <w:gridCol w:w="3296"/>
        <w:gridCol w:w="868"/>
        <w:gridCol w:w="1076"/>
        <w:gridCol w:w="3081"/>
        <w:gridCol w:w="3317"/>
      </w:tblGrid>
      <w:tr w:rsidR="00EF3538" w:rsidRPr="00EF3538" w:rsidTr="004D5A42">
        <w:trPr>
          <w:cantSplit/>
          <w:trHeight w:val="1134"/>
        </w:trPr>
        <w:tc>
          <w:tcPr>
            <w:tcW w:w="745" w:type="dxa"/>
            <w:textDirection w:val="btLr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 раздела </w:t>
            </w: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 раздела</w:t>
            </w:r>
          </w:p>
        </w:tc>
        <w:tc>
          <w:tcPr>
            <w:tcW w:w="1183" w:type="dxa"/>
            <w:textDirection w:val="btLr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по разделу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68" w:type="dxa"/>
            <w:textDirection w:val="btLr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3538" w:rsidRPr="00EF3538" w:rsidRDefault="00EF3538" w:rsidP="00EF3538">
            <w:pPr>
              <w:spacing w:before="90" w:after="9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по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F3538" w:rsidRPr="00EF3538" w:rsidRDefault="00EF3538" w:rsidP="00EF3538">
            <w:pPr>
              <w:spacing w:before="90" w:after="9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extDirection w:val="btLr"/>
          </w:tcPr>
          <w:p w:rsidR="00EF3538" w:rsidRPr="00EF3538" w:rsidRDefault="00EF3538" w:rsidP="00EF3538">
            <w:pPr>
              <w:spacing w:before="90" w:after="9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урока</w:t>
            </w: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    по    разделу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Предметные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        музыки</w:t>
            </w: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музыки  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музыки. С.С. Прокофьев « Марш»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определять на слух основные жанры музыки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учебно-познавательный интерес к новому учебному материалу;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чувства прекрасного и эстетического;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 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-размышлять о музыкальном произведении как способе выражения чувств и мыслей человека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выражать своё отношение к музыкальному произведению</w:t>
            </w: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Родина музыки. А.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«Скворушка прощается». Разучивание песни.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автора, название, текст изученного произведения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Мелодия. П.И. Чайковский «Мелодия»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выявлять жанровое начало как способ передачи состояний человека,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природы;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на слух основные жанры музыки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музыки. П.И. Чайковский. «Немецкая песенка»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об истоках происхождения музыки;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различать характер музыки, определять и сравнивать характер музыки, настроение.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выражения в музыкальн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художественных образах жизненных явлений. А.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«Скворушка прощается». Индивидуальн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хоровое исполнение.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определять на слух основные жанры музыки;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-участвовать в коллективном пении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найти песню? Жанр колыбельной песни. «Баю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–б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применить элементы музыкальной речи в различных видах творческой деятельности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взять танец?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П.И.Чайковский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«Мелодия», «Камаринская»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определять на слух основные жанры музыки;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жанровое начало как способ передачи состояний человека, природы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Маршевый порядок.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П.И.Чайковский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«Марш деревянных солдатиков» (фрагмент из фортепианного цикла «Детский альбом»)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смысл понятий: «композитор», «исполнитель», «слушатель»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музыки.</w:t>
            </w: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музыки. П.И. Чайковский «Времена года» (фрагмент из фортепианного цикла). Русская народная песня  «Жнеи, мои  жнеи»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определять характер, настроение, средства музыкальной выразительности в музыкальных произведениях;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-узнавать изученные музыкальные произведения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эмпатия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 понимание чувств и сопереживание;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-чувство прекрасного и эстетические чувства на основе знакомства с мировой и отечественной культурой;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 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-размышлять о музыкальном произведении как способе выражения чувств и мыслей человека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выражать своё отношение к музыкальному произведению</w:t>
            </w: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увидеть музыку?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Мусоргский «Баба Яга» (фрагмент из фортепианной пьесы музыкального альбома «картинки с выставки»)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определять характер, настроение, средства музыкальной выразительности (темп, ритм) 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увидеть музыку?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З.Левина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«Длинные ноги у дождя». Разучивание песни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узнавать изученные муз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роизведения и называть имена из авторов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живая. С.С. Прокофьев «Полночь» (фрагмент из балета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«Золушка»)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-знать названия жанров и форм музыки; автора, </w:t>
            </w: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название, текст изученного произведения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композитор – художник.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Э.Григ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«Утро» (фрагмент из фортепианной пьесы). З. Левина «Длинные ноги у дождя». 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Изобразительность в музыке. П.И. Чайковский «Спящая красавица» (фрагмент из балета)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смысл понятий: «композитор», «исполнитель», «слушатель»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Изобразительность в музыке.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К.Сен-Санс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«карнавал животных» (фортепианная пьеса)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бытования музыки. А. Аренский «Кукушка». Разучивание песни.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определять на слух основные жанры музыки: настроение, средства музыкальной выразительности в музыкальных произведениях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Рождение музыкальной формы. Русские народные песни: «Вейся,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капустенька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Авсень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театр.</w:t>
            </w: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театр.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Р.Шуман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«Мотылёк». Разучивание песни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выявлять жанровое начало;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смысл понятия «музыкальный театр»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ценить отечественные, народные музыкальные традиции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Регулятивные: 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-сопоставлять различные образцы народной и профессиональной музыки;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выражать своё отношение к музыкальному произведению</w:t>
            </w: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театр.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Р.Шуман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«Мотылёк». Разучивание песни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ориентироваться в многообразии музыкальных жанров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театр.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Р.Шуман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«Мотылёк». Индивидуальное и групповое исполнение песни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определять характер, настроение, средства музыкальной выразительности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балет? С.С. Прокофьев «Ромео и Джульетта» (фрагмент из балета – «Танец рыцарей»)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-узнавать изученные музыкальные произведения и называть имена их авторов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театр. Русские народные весенние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«Жаворонки». Разучивание.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образцы музыкального фольклора, народные музыкальные традиции родного края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Идём в театр. Язык театра. С.В. Рахманинов «Итальянская полька»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выявлять жанровое начало как способ передачи состояний человека, природы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Идём в театр. Язык театра. Н. А. Римски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й-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Корсаков «Первая песня Леля» (фрагмент из оперы – сказки «Снегурочка»)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ориентироваться в многообразии музыкальных жанров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Чудеса в музыке и в жизни. Д. Б.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Кабалевский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«Подснежник». Разучивание песни.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образцы музыкального фольклора, народные музыкальные традиции родного края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Чудеса в музыкальном театре. Н. А. Римски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й-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Корсаков «Три чуда» (фрагмент из оперы «Сказка о царе </w:t>
            </w:r>
            <w:proofErr w:type="spell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определять на слух основные жанры музыки;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характер, настроение, средства музыкальной выразительности в музыкальных произведениях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музыки.</w:t>
            </w: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музыки. М.П. Мусоргский «Два еврея». Народная игра «Кострома»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выявлять жанровое начало как способ передачи состояний человека, природы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учебно-познавательный интерес к новому учебному материалу;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чувства прекрасного и эстетического;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 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-принимать и сохранять учебную задачу;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-размышлять о музыкальном произведении как способе выражения чувств и мыслей человека;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-размышлять над образами музыкального произведения,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Эстетически откликаться на музыкальное искусство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</w:t>
            </w:r>
          </w:p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выражать своё отношение к музыкальному произведению</w:t>
            </w: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музыки. С.С. Прокофьев «Симфоническая сказка «Петя и волк»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музыки. М.П. Мусоргский «Балет невылупившихся птенцов»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-знать названия жанров и форм музыки; автора, название, текст изученного произведения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музыки. С.С. Прокофьев Фрагмент из кантаты «Александр Невский»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о способности и способах воспроизводить музыкой явления окружающего мира и внутреннего мира человека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538" w:rsidRPr="00EF3538" w:rsidTr="004D5A42">
        <w:tc>
          <w:tcPr>
            <w:tcW w:w="745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296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</w:t>
            </w:r>
            <w:proofErr w:type="gramStart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 «Пусть музыка звучит и не смолкает»</w:t>
            </w:r>
          </w:p>
        </w:tc>
        <w:tc>
          <w:tcPr>
            <w:tcW w:w="868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vAlign w:val="center"/>
          </w:tcPr>
          <w:p w:rsidR="00EF3538" w:rsidRPr="00EF3538" w:rsidRDefault="00EF3538" w:rsidP="00EF3538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применять элементы музыкальной речи в различных видах творческой деятельности</w:t>
            </w:r>
          </w:p>
        </w:tc>
        <w:tc>
          <w:tcPr>
            <w:tcW w:w="3317" w:type="dxa"/>
            <w:vAlign w:val="center"/>
          </w:tcPr>
          <w:p w:rsidR="00EF3538" w:rsidRPr="00EF3538" w:rsidRDefault="00EF3538" w:rsidP="00EF3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3538" w:rsidRPr="00EF3538" w:rsidRDefault="00EF3538" w:rsidP="00EF3538">
      <w:pPr>
        <w:rPr>
          <w:rFonts w:ascii="Calibri" w:eastAsia="Calibri" w:hAnsi="Calibri" w:cs="Times New Roman"/>
        </w:rPr>
      </w:pPr>
    </w:p>
    <w:p w:rsidR="00EF3538" w:rsidRPr="00EF3538" w:rsidRDefault="00EF3538" w:rsidP="00EF3538">
      <w:pPr>
        <w:rPr>
          <w:rFonts w:ascii="Calibri" w:eastAsia="Calibri" w:hAnsi="Calibri" w:cs="Times New Roman"/>
        </w:rPr>
      </w:pPr>
    </w:p>
    <w:p w:rsidR="00EF3538" w:rsidRPr="00EF3538" w:rsidRDefault="00EF3538" w:rsidP="00EF3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E99" w:rsidRDefault="00EF3538"/>
    <w:sectPr w:rsidR="005B0E99" w:rsidSect="0033535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2A97C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9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1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2">
    <w:nsid w:val="0E602738"/>
    <w:multiLevelType w:val="multilevel"/>
    <w:tmpl w:val="AA32D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2943118"/>
    <w:multiLevelType w:val="multilevel"/>
    <w:tmpl w:val="543AB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59570E3"/>
    <w:multiLevelType w:val="multilevel"/>
    <w:tmpl w:val="0C14B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6454363"/>
    <w:multiLevelType w:val="multilevel"/>
    <w:tmpl w:val="C3620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E01B6B"/>
    <w:multiLevelType w:val="multilevel"/>
    <w:tmpl w:val="365CB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28259EB"/>
    <w:multiLevelType w:val="multilevel"/>
    <w:tmpl w:val="BF92B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812719"/>
    <w:multiLevelType w:val="multilevel"/>
    <w:tmpl w:val="32F68D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796570"/>
    <w:multiLevelType w:val="multilevel"/>
    <w:tmpl w:val="97AE8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DF12C0"/>
    <w:multiLevelType w:val="multilevel"/>
    <w:tmpl w:val="198697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0">
    <w:abstractNumId w:val="3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"/>
  </w:num>
  <w:num w:numId="18">
    <w:abstractNumId w:val="5"/>
  </w:num>
  <w:num w:numId="19">
    <w:abstractNumId w:val="15"/>
  </w:num>
  <w:num w:numId="20">
    <w:abstractNumId w:val="19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F7A"/>
    <w:rsid w:val="005264AC"/>
    <w:rsid w:val="005C7EBA"/>
    <w:rsid w:val="00B01F7A"/>
    <w:rsid w:val="00E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F3538"/>
    <w:pPr>
      <w:keepNext/>
      <w:keepLines/>
      <w:spacing w:before="480" w:after="0" w:line="240" w:lineRule="auto"/>
      <w:outlineLvl w:val="0"/>
    </w:pPr>
    <w:rPr>
      <w:rFonts w:ascii="Constantia" w:eastAsia="Arial Unicode MS" w:hAnsi="Constant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3538"/>
    <w:rPr>
      <w:rFonts w:ascii="Constantia" w:eastAsia="Arial Unicode MS" w:hAnsi="Constant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F3538"/>
  </w:style>
  <w:style w:type="table" w:styleId="a3">
    <w:name w:val="Table Grid"/>
    <w:basedOn w:val="a1"/>
    <w:uiPriority w:val="99"/>
    <w:rsid w:val="00EF35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F35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EF3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EF35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F3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EF3538"/>
    <w:pPr>
      <w:overflowPunct w:val="0"/>
      <w:autoSpaceDE w:val="0"/>
      <w:autoSpaceDN w:val="0"/>
      <w:adjustRightInd w:val="0"/>
      <w:spacing w:after="0" w:line="240" w:lineRule="auto"/>
      <w:ind w:right="-1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EF353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EF35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rsid w:val="00EF353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rsid w:val="00EF353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Emphasis"/>
    <w:qFormat/>
    <w:rsid w:val="00EF3538"/>
    <w:rPr>
      <w:rFonts w:cs="Times New Roman"/>
      <w:i/>
      <w:iCs/>
    </w:rPr>
  </w:style>
  <w:style w:type="paragraph" w:customStyle="1" w:styleId="c8">
    <w:name w:val="c8"/>
    <w:basedOn w:val="a"/>
    <w:rsid w:val="00EF353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EF353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rsid w:val="00EF3538"/>
    <w:rPr>
      <w:rFonts w:cs="Times New Roman"/>
    </w:rPr>
  </w:style>
  <w:style w:type="character" w:customStyle="1" w:styleId="c67">
    <w:name w:val="c67"/>
    <w:rsid w:val="00EF3538"/>
    <w:rPr>
      <w:rFonts w:cs="Times New Roman"/>
    </w:rPr>
  </w:style>
  <w:style w:type="character" w:customStyle="1" w:styleId="c5">
    <w:name w:val="c5"/>
    <w:rsid w:val="00EF3538"/>
    <w:rPr>
      <w:rFonts w:cs="Times New Roman"/>
    </w:rPr>
  </w:style>
  <w:style w:type="paragraph" w:customStyle="1" w:styleId="Style1">
    <w:name w:val="Style1"/>
    <w:basedOn w:val="a"/>
    <w:uiPriority w:val="99"/>
    <w:rsid w:val="00EF3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F3538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F3538"/>
    <w:rPr>
      <w:rFonts w:ascii="Times New Roman" w:hAnsi="Times New Roman" w:cs="Times New Roman"/>
      <w:sz w:val="38"/>
      <w:szCs w:val="38"/>
    </w:rPr>
  </w:style>
  <w:style w:type="character" w:customStyle="1" w:styleId="FontStyle12">
    <w:name w:val="Font Style12"/>
    <w:uiPriority w:val="99"/>
    <w:rsid w:val="00EF353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EF353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EF3538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EF3538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uiPriority w:val="99"/>
    <w:rsid w:val="00EF3538"/>
    <w:rPr>
      <w:rFonts w:ascii="Times New Roman" w:hAnsi="Times New Roman" w:cs="Times New Roman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F3538"/>
    <w:pPr>
      <w:keepNext/>
      <w:keepLines/>
      <w:spacing w:before="480" w:after="0" w:line="240" w:lineRule="auto"/>
      <w:outlineLvl w:val="0"/>
    </w:pPr>
    <w:rPr>
      <w:rFonts w:ascii="Constantia" w:eastAsia="Arial Unicode MS" w:hAnsi="Constant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3538"/>
    <w:rPr>
      <w:rFonts w:ascii="Constantia" w:eastAsia="Arial Unicode MS" w:hAnsi="Constantia" w:cs="Times New Roman"/>
      <w:b/>
      <w:bCs/>
      <w:color w:val="365F91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F3538"/>
  </w:style>
  <w:style w:type="table" w:styleId="a3">
    <w:name w:val="Table Grid"/>
    <w:basedOn w:val="a1"/>
    <w:uiPriority w:val="99"/>
    <w:rsid w:val="00EF35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F35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EF3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EF35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F3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EF3538"/>
    <w:pPr>
      <w:overflowPunct w:val="0"/>
      <w:autoSpaceDE w:val="0"/>
      <w:autoSpaceDN w:val="0"/>
      <w:adjustRightInd w:val="0"/>
      <w:spacing w:after="0" w:line="240" w:lineRule="auto"/>
      <w:ind w:right="-1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EF353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EF35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rsid w:val="00EF353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rsid w:val="00EF353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Emphasis"/>
    <w:qFormat/>
    <w:rsid w:val="00EF3538"/>
    <w:rPr>
      <w:rFonts w:cs="Times New Roman"/>
      <w:i/>
      <w:iCs/>
    </w:rPr>
  </w:style>
  <w:style w:type="paragraph" w:customStyle="1" w:styleId="c8">
    <w:name w:val="c8"/>
    <w:basedOn w:val="a"/>
    <w:rsid w:val="00EF353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EF353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rsid w:val="00EF3538"/>
    <w:rPr>
      <w:rFonts w:cs="Times New Roman"/>
    </w:rPr>
  </w:style>
  <w:style w:type="character" w:customStyle="1" w:styleId="c67">
    <w:name w:val="c67"/>
    <w:rsid w:val="00EF3538"/>
    <w:rPr>
      <w:rFonts w:cs="Times New Roman"/>
    </w:rPr>
  </w:style>
  <w:style w:type="character" w:customStyle="1" w:styleId="c5">
    <w:name w:val="c5"/>
    <w:rsid w:val="00EF3538"/>
    <w:rPr>
      <w:rFonts w:cs="Times New Roman"/>
    </w:rPr>
  </w:style>
  <w:style w:type="paragraph" w:customStyle="1" w:styleId="Style1">
    <w:name w:val="Style1"/>
    <w:basedOn w:val="a"/>
    <w:uiPriority w:val="99"/>
    <w:rsid w:val="00EF3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F3538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F3538"/>
    <w:rPr>
      <w:rFonts w:ascii="Times New Roman" w:hAnsi="Times New Roman" w:cs="Times New Roman"/>
      <w:sz w:val="38"/>
      <w:szCs w:val="38"/>
    </w:rPr>
  </w:style>
  <w:style w:type="character" w:customStyle="1" w:styleId="FontStyle12">
    <w:name w:val="Font Style12"/>
    <w:uiPriority w:val="99"/>
    <w:rsid w:val="00EF353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EF353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EF3538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EF3538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uiPriority w:val="99"/>
    <w:rsid w:val="00EF3538"/>
    <w:rPr>
      <w:rFonts w:ascii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190</Pages>
  <Words>37087</Words>
  <Characters>211396</Characters>
  <Application>Microsoft Office Word</Application>
  <DocSecurity>0</DocSecurity>
  <Lines>1761</Lines>
  <Paragraphs>495</Paragraphs>
  <ScaleCrop>false</ScaleCrop>
  <Company>Home</Company>
  <LinksUpToDate>false</LinksUpToDate>
  <CharactersWithSpaces>247988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2013-12-14T07:18:00Z</dcterms:created>
  <dcterms:modified xsi:type="dcterms:W3CDTF">2013-12-14T07:32:00Z</dcterms:modified>
</cp:coreProperties>
</file>